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5F02" w14:textId="77777777" w:rsidR="00B65BF7" w:rsidRDefault="00B65BF7">
      <w:pPr>
        <w:rPr>
          <w:rFonts w:hint="eastAsia"/>
        </w:rPr>
      </w:pPr>
    </w:p>
    <w:p w14:paraId="4BCD4A70" w14:textId="77777777" w:rsidR="00B65BF7" w:rsidRDefault="00B65BF7">
      <w:pPr>
        <w:rPr>
          <w:rFonts w:hint="eastAsia"/>
        </w:rPr>
      </w:pPr>
      <w:r>
        <w:rPr>
          <w:rFonts w:hint="eastAsia"/>
        </w:rPr>
        <w:t>檐的拼音组词和部首</w:t>
      </w:r>
    </w:p>
    <w:p w14:paraId="23C50C19" w14:textId="77777777" w:rsidR="00B65BF7" w:rsidRDefault="00B65BF7">
      <w:pPr>
        <w:rPr>
          <w:rFonts w:hint="eastAsia"/>
        </w:rPr>
      </w:pPr>
      <w:r>
        <w:rPr>
          <w:rFonts w:hint="eastAsia"/>
        </w:rPr>
        <w:t>汉字“檐”是一个十分常见的字，尤其在描述建筑物的结构时。它不仅承载着丰富的文化内涵，还在现代汉语中有着广泛的应用。本文将详细介绍“檐”的拼音、部首及其相关词汇。</w:t>
      </w:r>
    </w:p>
    <w:p w14:paraId="6723B864" w14:textId="77777777" w:rsidR="00B65BF7" w:rsidRDefault="00B65BF7">
      <w:pPr>
        <w:rPr>
          <w:rFonts w:hint="eastAsia"/>
        </w:rPr>
      </w:pPr>
    </w:p>
    <w:p w14:paraId="3BEDCA38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443F" w14:textId="77777777" w:rsidR="00B65BF7" w:rsidRDefault="00B65BF7">
      <w:pPr>
        <w:rPr>
          <w:rFonts w:hint="eastAsia"/>
        </w:rPr>
      </w:pPr>
      <w:r>
        <w:rPr>
          <w:rFonts w:hint="eastAsia"/>
        </w:rPr>
        <w:t>一、“檐”的拼音与声调</w:t>
      </w:r>
    </w:p>
    <w:p w14:paraId="0506E8C3" w14:textId="77777777" w:rsidR="00B65BF7" w:rsidRDefault="00B65BF7">
      <w:pPr>
        <w:rPr>
          <w:rFonts w:hint="eastAsia"/>
        </w:rPr>
      </w:pPr>
      <w:r>
        <w:rPr>
          <w:rFonts w:hint="eastAsia"/>
        </w:rPr>
        <w:t>“檐”的拼音是yán（阳平），属于第二声。在学习汉字的过程中，掌握正确的拼音对于准确发音至关重要。通过了解“檐”的拼音，可以帮助我们更好地记忆这个字，并在口语交流中正确使用。</w:t>
      </w:r>
    </w:p>
    <w:p w14:paraId="55D09BF1" w14:textId="77777777" w:rsidR="00B65BF7" w:rsidRDefault="00B65BF7">
      <w:pPr>
        <w:rPr>
          <w:rFonts w:hint="eastAsia"/>
        </w:rPr>
      </w:pPr>
    </w:p>
    <w:p w14:paraId="4ACDA4B9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200D" w14:textId="77777777" w:rsidR="00B65BF7" w:rsidRDefault="00B65BF7">
      <w:pPr>
        <w:rPr>
          <w:rFonts w:hint="eastAsia"/>
        </w:rPr>
      </w:pPr>
      <w:r>
        <w:rPr>
          <w:rFonts w:hint="eastAsia"/>
        </w:rPr>
        <w:t>二、“檐”的部首解析</w:t>
      </w:r>
    </w:p>
    <w:p w14:paraId="481943D0" w14:textId="77777777" w:rsidR="00B65BF7" w:rsidRDefault="00B65BF7">
      <w:pPr>
        <w:rPr>
          <w:rFonts w:hint="eastAsia"/>
        </w:rPr>
      </w:pPr>
      <w:r>
        <w:rPr>
          <w:rFonts w:hint="eastAsia"/>
        </w:rPr>
        <w:t>接着，让我们来探讨一下“檐”的部首。其部首为“广”，表示与房屋或建筑相关的意义。理解一个字的部首有助于深入认识该字的意义及其构造逻辑。部首“广”通常意味着与遮蔽、覆盖有关的事物，这与“檐”的实际含义紧密相连。</w:t>
      </w:r>
    </w:p>
    <w:p w14:paraId="438BFCED" w14:textId="77777777" w:rsidR="00B65BF7" w:rsidRDefault="00B65BF7">
      <w:pPr>
        <w:rPr>
          <w:rFonts w:hint="eastAsia"/>
        </w:rPr>
      </w:pPr>
    </w:p>
    <w:p w14:paraId="0CFEAAF6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AF89" w14:textId="77777777" w:rsidR="00B65BF7" w:rsidRDefault="00B65BF7">
      <w:pPr>
        <w:rPr>
          <w:rFonts w:hint="eastAsia"/>
        </w:rPr>
      </w:pPr>
      <w:r>
        <w:rPr>
          <w:rFonts w:hint="eastAsia"/>
        </w:rPr>
        <w:t>三、“檐”的组词示例</w:t>
      </w:r>
    </w:p>
    <w:p w14:paraId="7A164A71" w14:textId="77777777" w:rsidR="00B65BF7" w:rsidRDefault="00B65BF7">
      <w:pPr>
        <w:rPr>
          <w:rFonts w:hint="eastAsia"/>
        </w:rPr>
      </w:pPr>
      <w:r>
        <w:rPr>
          <w:rFonts w:hint="eastAsia"/>
        </w:rPr>
        <w:t>关于“檐”的组词也是学习过程中不可忽视的一部分。例如，“屋檐”指的是房屋最顶部边缘伸出的部分，用以保护墙体不受雨水侵蚀；“飞檐”则特指古建筑中向上翘起的檐角，具有极高的艺术价值和观赏性。这些词语不仅丰富了我们的词汇量，也加深了对“檐”字的理解。</w:t>
      </w:r>
    </w:p>
    <w:p w14:paraId="6D2DB560" w14:textId="77777777" w:rsidR="00B65BF7" w:rsidRDefault="00B65BF7">
      <w:pPr>
        <w:rPr>
          <w:rFonts w:hint="eastAsia"/>
        </w:rPr>
      </w:pPr>
    </w:p>
    <w:p w14:paraId="03986EB7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5E7F" w14:textId="77777777" w:rsidR="00B65BF7" w:rsidRDefault="00B65BF7">
      <w:pPr>
        <w:rPr>
          <w:rFonts w:hint="eastAsia"/>
        </w:rPr>
      </w:pPr>
      <w:r>
        <w:rPr>
          <w:rFonts w:hint="eastAsia"/>
        </w:rPr>
        <w:t>四、“檐”的应用领域</w:t>
      </w:r>
    </w:p>
    <w:p w14:paraId="3FD05C4F" w14:textId="77777777" w:rsidR="00B65BF7" w:rsidRDefault="00B65BF7">
      <w:pPr>
        <w:rPr>
          <w:rFonts w:hint="eastAsia"/>
        </w:rPr>
      </w:pPr>
      <w:r>
        <w:rPr>
          <w:rFonts w:hint="eastAsia"/>
        </w:rPr>
        <w:t>在日常生活中，“檐”的概念无处不在。无论是城市中的高楼大厦还是乡村的小院落，都能见到各种形态的檐。它们不仅是建筑设计的重要元素，还反映了地域文化的特色。通过探索“檐”的不同表现形式，我们可以更加深刻地体会到中华传统文化的魅力。</w:t>
      </w:r>
    </w:p>
    <w:p w14:paraId="306A240C" w14:textId="77777777" w:rsidR="00B65BF7" w:rsidRDefault="00B65BF7">
      <w:pPr>
        <w:rPr>
          <w:rFonts w:hint="eastAsia"/>
        </w:rPr>
      </w:pPr>
    </w:p>
    <w:p w14:paraId="55546676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6726" w14:textId="77777777" w:rsidR="00B65BF7" w:rsidRDefault="00B65BF7">
      <w:pPr>
        <w:rPr>
          <w:rFonts w:hint="eastAsia"/>
        </w:rPr>
      </w:pPr>
      <w:r>
        <w:rPr>
          <w:rFonts w:hint="eastAsia"/>
        </w:rPr>
        <w:t>五、最后的总结</w:t>
      </w:r>
    </w:p>
    <w:p w14:paraId="13C7A21E" w14:textId="77777777" w:rsidR="00B65BF7" w:rsidRDefault="00B65BF7">
      <w:pPr>
        <w:rPr>
          <w:rFonts w:hint="eastAsia"/>
        </w:rPr>
      </w:pPr>
      <w:r>
        <w:rPr>
          <w:rFonts w:hint="eastAsia"/>
        </w:rPr>
        <w:t>“檐”作为一个富有特色的汉字，它的拼音、部首以及相关词汇都为我们提供了深入了解中国语言文化的机会。通过对这些内容的学习，不仅能增强我们对汉字的认知，还能进一步领略到汉语的独特魅力。希望本文能够帮助读者更好地理解和运用“檐”这一字。</w:t>
      </w:r>
    </w:p>
    <w:p w14:paraId="44BA2095" w14:textId="77777777" w:rsidR="00B65BF7" w:rsidRDefault="00B65BF7">
      <w:pPr>
        <w:rPr>
          <w:rFonts w:hint="eastAsia"/>
        </w:rPr>
      </w:pPr>
    </w:p>
    <w:p w14:paraId="71366012" w14:textId="77777777" w:rsidR="00B65BF7" w:rsidRDefault="00B6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521F6" w14:textId="77777777" w:rsidR="00B65BF7" w:rsidRDefault="00B65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8B2FA" w14:textId="4E108B19" w:rsidR="00990AA6" w:rsidRDefault="00990AA6"/>
    <w:sectPr w:rsidR="0099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A6"/>
    <w:rsid w:val="00990AA6"/>
    <w:rsid w:val="00997B12"/>
    <w:rsid w:val="00B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7C75-F271-4AEC-8020-00CE0B33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