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060" w14:textId="77777777" w:rsidR="004739C7" w:rsidRDefault="004739C7">
      <w:pPr>
        <w:rPr>
          <w:rFonts w:hint="eastAsia"/>
        </w:rPr>
      </w:pPr>
      <w:r>
        <w:rPr>
          <w:rFonts w:hint="eastAsia"/>
        </w:rPr>
        <w:t>摇动的拼音是什么</w:t>
      </w:r>
    </w:p>
    <w:p w14:paraId="7E22476F" w14:textId="77777777" w:rsidR="004739C7" w:rsidRDefault="004739C7">
      <w:pPr>
        <w:rPr>
          <w:rFonts w:hint="eastAsia"/>
        </w:rPr>
      </w:pPr>
      <w:r>
        <w:rPr>
          <w:rFonts w:hint="eastAsia"/>
        </w:rPr>
        <w:t>在汉语中，"摇动"的拼音是 "yáo dòng". 拼音是汉语普通话的音节符号系统，它帮助人们正确发音，并且是学习中文的重要工具。拼音由声母（辅音）和韵母（元音或元音组合）构成，有时还包括声调符号来表示不同的语调。"摇动"作为一个描述物体来回摆动或者轻轻晃动的动作词汇，在日常生活中经常被使用。</w:t>
      </w:r>
    </w:p>
    <w:p w14:paraId="29BBD796" w14:textId="77777777" w:rsidR="004739C7" w:rsidRDefault="004739C7">
      <w:pPr>
        <w:rPr>
          <w:rFonts w:hint="eastAsia"/>
        </w:rPr>
      </w:pPr>
    </w:p>
    <w:p w14:paraId="0B42BF3E" w14:textId="77777777" w:rsidR="004739C7" w:rsidRDefault="00473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95F8A" w14:textId="77777777" w:rsidR="004739C7" w:rsidRDefault="004739C7">
      <w:pPr>
        <w:rPr>
          <w:rFonts w:hint="eastAsia"/>
        </w:rPr>
      </w:pPr>
      <w:r>
        <w:rPr>
          <w:rFonts w:hint="eastAsia"/>
        </w:rPr>
        <w:t>拼音的历史背景</w:t>
      </w:r>
    </w:p>
    <w:p w14:paraId="210BEDDF" w14:textId="77777777" w:rsidR="004739C7" w:rsidRDefault="004739C7">
      <w:pPr>
        <w:rPr>
          <w:rFonts w:hint="eastAsia"/>
        </w:rPr>
      </w:pPr>
      <w:r>
        <w:rPr>
          <w:rFonts w:hint="eastAsia"/>
        </w:rPr>
        <w:t>拼音方案是在20世纪50年代由中国政府正式制定并推广的，目的是为了简化汉字的学习过程，提高识字率，以及方便对外交流。在此之前，汉语的罗马化形式并不统一，存在多种不同的转写方式。拼音的引入极大地促进了教育普及和语言规范化。</w:t>
      </w:r>
    </w:p>
    <w:p w14:paraId="6B3F5351" w14:textId="77777777" w:rsidR="004739C7" w:rsidRDefault="004739C7">
      <w:pPr>
        <w:rPr>
          <w:rFonts w:hint="eastAsia"/>
        </w:rPr>
      </w:pPr>
    </w:p>
    <w:p w14:paraId="0BA3CBD9" w14:textId="77777777" w:rsidR="004739C7" w:rsidRDefault="00473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60B51" w14:textId="77777777" w:rsidR="004739C7" w:rsidRDefault="004739C7">
      <w:pPr>
        <w:rPr>
          <w:rFonts w:hint="eastAsia"/>
        </w:rPr>
      </w:pPr>
      <w:r>
        <w:rPr>
          <w:rFonts w:hint="eastAsia"/>
        </w:rPr>
        <w:t>声调的重要性</w:t>
      </w:r>
    </w:p>
    <w:p w14:paraId="7C020DDB" w14:textId="77777777" w:rsidR="004739C7" w:rsidRDefault="004739C7">
      <w:pPr>
        <w:rPr>
          <w:rFonts w:hint="eastAsia"/>
        </w:rPr>
      </w:pPr>
      <w:r>
        <w:rPr>
          <w:rFonts w:hint="eastAsia"/>
        </w:rPr>
        <w:t>汉语是一种声调语言，这意味着相同的音节可以因为声调的不同而具有完全不同的含义。对于"摇动"来说，它的声调分别是第二声和第四声，即 "yáo dòng". 声调的变化能够改变词语的意义，因此准确地掌握每个词的声调是学习汉语的关键之一。</w:t>
      </w:r>
    </w:p>
    <w:p w14:paraId="598089D0" w14:textId="77777777" w:rsidR="004739C7" w:rsidRDefault="004739C7">
      <w:pPr>
        <w:rPr>
          <w:rFonts w:hint="eastAsia"/>
        </w:rPr>
      </w:pPr>
    </w:p>
    <w:p w14:paraId="677DC558" w14:textId="77777777" w:rsidR="004739C7" w:rsidRDefault="00473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5B63F" w14:textId="77777777" w:rsidR="004739C7" w:rsidRDefault="004739C7">
      <w:pPr>
        <w:rPr>
          <w:rFonts w:hint="eastAsia"/>
        </w:rPr>
      </w:pPr>
      <w:r>
        <w:rPr>
          <w:rFonts w:hint="eastAsia"/>
        </w:rPr>
        <w:t>摇动的用法和例子</w:t>
      </w:r>
    </w:p>
    <w:p w14:paraId="107D1FD5" w14:textId="77777777" w:rsidR="004739C7" w:rsidRDefault="004739C7">
      <w:pPr>
        <w:rPr>
          <w:rFonts w:hint="eastAsia"/>
        </w:rPr>
      </w:pPr>
      <w:r>
        <w:rPr>
          <w:rFonts w:hint="eastAsia"/>
        </w:rPr>
        <w:t>“摇动”这个词可以用于描述各种动作，比如风吹树梢、婴儿摇篮的轻柔晃动、或是地震时建筑物的震动等。在句子中，我们可以说：“风一吹，树枝就轻轻地摇动起来。” 或者 “他用力摇动着那扇旧门，试图打开它。” 通过这些例子可以看出，“摇动”不仅限于物理上的移动，还可以用来比喻事物的状态变化或者情绪上的波动。</w:t>
      </w:r>
    </w:p>
    <w:p w14:paraId="0EA96CB5" w14:textId="77777777" w:rsidR="004739C7" w:rsidRDefault="004739C7">
      <w:pPr>
        <w:rPr>
          <w:rFonts w:hint="eastAsia"/>
        </w:rPr>
      </w:pPr>
    </w:p>
    <w:p w14:paraId="0C4B0B80" w14:textId="77777777" w:rsidR="004739C7" w:rsidRDefault="00473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7579F" w14:textId="77777777" w:rsidR="004739C7" w:rsidRDefault="004739C7">
      <w:pPr>
        <w:rPr>
          <w:rFonts w:hint="eastAsia"/>
        </w:rPr>
      </w:pPr>
      <w:r>
        <w:rPr>
          <w:rFonts w:hint="eastAsia"/>
        </w:rPr>
        <w:t>学习拼音的益处</w:t>
      </w:r>
    </w:p>
    <w:p w14:paraId="583648C2" w14:textId="77777777" w:rsidR="004739C7" w:rsidRDefault="004739C7">
      <w:pPr>
        <w:rPr>
          <w:rFonts w:hint="eastAsia"/>
        </w:rPr>
      </w:pPr>
      <w:r>
        <w:rPr>
          <w:rFonts w:hint="eastAsia"/>
        </w:rPr>
        <w:t>学习拼音对于初学者来说是一个重要的起点。它有助于快速记住单词的发音规则，使学习者能够在不熟悉汉字的情况下进行基本的沟通。随着互联网的发展，拼音输入法成为了许多人打字时的主要方法，大大提高了效率。无论是在中国国内还是海外的汉语教学课堂上，拼音都是不可或缺的教学内容。</w:t>
      </w:r>
    </w:p>
    <w:p w14:paraId="42474066" w14:textId="77777777" w:rsidR="004739C7" w:rsidRDefault="004739C7">
      <w:pPr>
        <w:rPr>
          <w:rFonts w:hint="eastAsia"/>
        </w:rPr>
      </w:pPr>
    </w:p>
    <w:p w14:paraId="0299BFEA" w14:textId="77777777" w:rsidR="004739C7" w:rsidRDefault="00473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2B21" w14:textId="77777777" w:rsidR="004739C7" w:rsidRDefault="004739C7">
      <w:pPr>
        <w:rPr>
          <w:rFonts w:hint="eastAsia"/>
        </w:rPr>
      </w:pPr>
      <w:r>
        <w:rPr>
          <w:rFonts w:hint="eastAsia"/>
        </w:rPr>
        <w:t>最后的总结</w:t>
      </w:r>
    </w:p>
    <w:p w14:paraId="2AF75330" w14:textId="77777777" w:rsidR="004739C7" w:rsidRDefault="004739C7">
      <w:pPr>
        <w:rPr>
          <w:rFonts w:hint="eastAsia"/>
        </w:rPr>
      </w:pPr>
      <w:r>
        <w:rPr>
          <w:rFonts w:hint="eastAsia"/>
        </w:rPr>
        <w:t>“摇动”的拼音是 "yáo dòng"，这一对音节承载了丰富的文化和语言信息。从历史发展到现代应用，拼音体系为汉语的学习与传播提供了便利。了解拼音及其背后的知识，不仅能够加深我们对汉语的理解，也能让我们更好地欣赏这门古老而又充满活力的语言的魅力。</w:t>
      </w:r>
    </w:p>
    <w:p w14:paraId="28231163" w14:textId="77777777" w:rsidR="004739C7" w:rsidRDefault="004739C7">
      <w:pPr>
        <w:rPr>
          <w:rFonts w:hint="eastAsia"/>
        </w:rPr>
      </w:pPr>
    </w:p>
    <w:p w14:paraId="2324C0B9" w14:textId="77777777" w:rsidR="004739C7" w:rsidRDefault="00473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9344F" w14:textId="645EC7D2" w:rsidR="00866910" w:rsidRDefault="00866910"/>
    <w:sectPr w:rsidR="0086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10"/>
    <w:rsid w:val="004739C7"/>
    <w:rsid w:val="0086691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D830F-03FC-47C6-9878-EA134694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