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E071" w14:textId="77777777" w:rsidR="00DB30F2" w:rsidRDefault="00DB30F2">
      <w:pPr>
        <w:rPr>
          <w:rFonts w:hint="eastAsia"/>
        </w:rPr>
      </w:pPr>
      <w:r>
        <w:rPr>
          <w:rFonts w:hint="eastAsia"/>
        </w:rPr>
        <w:t>悬挂缩进的拼音：xuán guà suō jìn</w:t>
      </w:r>
    </w:p>
    <w:p w14:paraId="4250081F" w14:textId="77777777" w:rsidR="00DB30F2" w:rsidRDefault="00DB30F2">
      <w:pPr>
        <w:rPr>
          <w:rFonts w:hint="eastAsia"/>
        </w:rPr>
      </w:pPr>
      <w:r>
        <w:rPr>
          <w:rFonts w:hint="eastAsia"/>
        </w:rPr>
        <w:t>在排版和文档格式化的世界里，悬挂缩进（xuán guà suō jìn）是一种特殊的段落格式。它与首行缩进相反，即段落中的第一行文本保持左对齐，而其余所有行则向右缩进一定距离。这种格式常见于参考文献列表、目录、地址以及需要强调或区分行项目的任何地方。</w:t>
      </w:r>
    </w:p>
    <w:p w14:paraId="27FE6261" w14:textId="77777777" w:rsidR="00DB30F2" w:rsidRDefault="00DB30F2">
      <w:pPr>
        <w:rPr>
          <w:rFonts w:hint="eastAsia"/>
        </w:rPr>
      </w:pPr>
    </w:p>
    <w:p w14:paraId="5334EEB4" w14:textId="77777777" w:rsidR="00DB30F2" w:rsidRDefault="00DB3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5FA43" w14:textId="77777777" w:rsidR="00DB30F2" w:rsidRDefault="00DB30F2">
      <w:pPr>
        <w:rPr>
          <w:rFonts w:hint="eastAsia"/>
        </w:rPr>
      </w:pPr>
      <w:r>
        <w:rPr>
          <w:rFonts w:hint="eastAsia"/>
        </w:rPr>
        <w:t>历史与应用</w:t>
      </w:r>
    </w:p>
    <w:p w14:paraId="1A6DC055" w14:textId="77777777" w:rsidR="00DB30F2" w:rsidRDefault="00DB30F2">
      <w:pPr>
        <w:rPr>
          <w:rFonts w:hint="eastAsia"/>
        </w:rPr>
      </w:pPr>
      <w:r>
        <w:rPr>
          <w:rFonts w:hint="eastAsia"/>
        </w:rPr>
        <w:t>悬挂缩进的历史可以追溯到印刷术出现之前的手抄本时代。当时，手抄员通过手工方式为每一页设置文本格式，包括使用悬挂缩进来增强可读性。随着印刷技术的发展，特别是古登堡发明活字印刷后，悬挂缩进成为了一种标准化的排版规范，广泛应用于各种出版物中。现代计算机软件几乎都内置了悬挂缩进功能，使得创建这种格式变得异常简单。无论是Word文档还是网页设计，只需点击几下鼠标或输入快捷键即可实现。</w:t>
      </w:r>
    </w:p>
    <w:p w14:paraId="43B56445" w14:textId="77777777" w:rsidR="00DB30F2" w:rsidRDefault="00DB30F2">
      <w:pPr>
        <w:rPr>
          <w:rFonts w:hint="eastAsia"/>
        </w:rPr>
      </w:pPr>
    </w:p>
    <w:p w14:paraId="1423C825" w14:textId="77777777" w:rsidR="00DB30F2" w:rsidRDefault="00DB3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D76F9" w14:textId="77777777" w:rsidR="00DB30F2" w:rsidRDefault="00DB30F2">
      <w:pPr>
        <w:rPr>
          <w:rFonts w:hint="eastAsia"/>
        </w:rPr>
      </w:pPr>
      <w:r>
        <w:rPr>
          <w:rFonts w:hint="eastAsia"/>
        </w:rPr>
        <w:t>实现方法</w:t>
      </w:r>
    </w:p>
    <w:p w14:paraId="343B0511" w14:textId="77777777" w:rsidR="00DB30F2" w:rsidRDefault="00DB30F2">
      <w:pPr>
        <w:rPr>
          <w:rFonts w:hint="eastAsia"/>
        </w:rPr>
      </w:pPr>
      <w:r>
        <w:rPr>
          <w:rFonts w:hint="eastAsia"/>
        </w:rPr>
        <w:t>在文字处理软件中，要设置悬挂缩进，用户通常可以在段落格式选项找到相应的设置。以Microsoft Word为例，可以通过“页面布局”或“开始”标签下的“段落”对话框来调整。选择想要应用此格式的段落后，设定一个正数作为“特殊格式”的“悬挂缩进”值，这个数值代表其他行相对于首行的缩进量。对于网页设计来说，在CSS样式表中可以利用text-indent属性指定负值来创建悬挂缩进效果，例如：，同时为了确保整体段落不移出容器边界，还需要配合使用padding-left或者margin-left等属性。</w:t>
      </w:r>
    </w:p>
    <w:p w14:paraId="0592AB81" w14:textId="77777777" w:rsidR="00DB30F2" w:rsidRDefault="00DB30F2">
      <w:pPr>
        <w:rPr>
          <w:rFonts w:hint="eastAsia"/>
        </w:rPr>
      </w:pPr>
    </w:p>
    <w:p w14:paraId="7484E413" w14:textId="77777777" w:rsidR="00DB30F2" w:rsidRDefault="00DB3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24BE5" w14:textId="77777777" w:rsidR="00DB30F2" w:rsidRDefault="00DB30F2">
      <w:pPr>
        <w:rPr>
          <w:rFonts w:hint="eastAsia"/>
        </w:rPr>
      </w:pPr>
      <w:r>
        <w:rPr>
          <w:rFonts w:hint="eastAsia"/>
        </w:rPr>
        <w:t>视觉效果与阅读体验</w:t>
      </w:r>
    </w:p>
    <w:p w14:paraId="7ADF89E3" w14:textId="77777777" w:rsidR="00DB30F2" w:rsidRDefault="00DB30F2">
      <w:pPr>
        <w:rPr>
          <w:rFonts w:hint="eastAsia"/>
        </w:rPr>
      </w:pPr>
      <w:r>
        <w:rPr>
          <w:rFonts w:hint="eastAsia"/>
        </w:rPr>
        <w:t>从视觉上看，悬挂缩进有助于引导读者视线，使信息结构更加清晰。当面对长篇大论时，适当的格式化可以帮助读者快速定位重要信息点，提高阅读效率。它还可以让页面看起来更加整洁有序，尤其是在列出多个项目或引用大量资料的情况下。正确运用悬挂缩进不仅能够美化文档外观，还能显著提升用户体验。</w:t>
      </w:r>
    </w:p>
    <w:p w14:paraId="2B023EE8" w14:textId="77777777" w:rsidR="00DB30F2" w:rsidRDefault="00DB30F2">
      <w:pPr>
        <w:rPr>
          <w:rFonts w:hint="eastAsia"/>
        </w:rPr>
      </w:pPr>
    </w:p>
    <w:p w14:paraId="38BFA8F0" w14:textId="77777777" w:rsidR="00DB30F2" w:rsidRDefault="00DB3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B1766" w14:textId="77777777" w:rsidR="00DB30F2" w:rsidRDefault="00DB30F2">
      <w:pPr>
        <w:rPr>
          <w:rFonts w:hint="eastAsia"/>
        </w:rPr>
      </w:pPr>
      <w:r>
        <w:rPr>
          <w:rFonts w:hint="eastAsia"/>
        </w:rPr>
        <w:t>最后的总结</w:t>
      </w:r>
    </w:p>
    <w:p w14:paraId="0B909B71" w14:textId="77777777" w:rsidR="00DB30F2" w:rsidRDefault="00DB30F2">
      <w:pPr>
        <w:rPr>
          <w:rFonts w:hint="eastAsia"/>
        </w:rPr>
      </w:pPr>
      <w:r>
        <w:rPr>
          <w:rFonts w:hint="eastAsia"/>
        </w:rPr>
        <w:t>悬挂缩进作为一种实用且美观的排版技巧，在日常写作、学术研究乃至专业出版领域都有着不可或缺的作用。掌握如何有效地设置悬挂缩进，将有助于我们更好地组织内容，优化阅读流程，从而达到更佳的信息传递效果。无论是在纸质媒体还是数字平台上，合理的使用悬挂缩进都是展现专业素养的一部分。</w:t>
      </w:r>
    </w:p>
    <w:p w14:paraId="58E942B2" w14:textId="77777777" w:rsidR="00DB30F2" w:rsidRDefault="00DB30F2">
      <w:pPr>
        <w:rPr>
          <w:rFonts w:hint="eastAsia"/>
        </w:rPr>
      </w:pPr>
    </w:p>
    <w:p w14:paraId="187B2F55" w14:textId="77777777" w:rsidR="00DB30F2" w:rsidRDefault="00DB30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5A517" w14:textId="07B07B69" w:rsidR="004D7DA1" w:rsidRDefault="004D7DA1"/>
    <w:sectPr w:rsidR="004D7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A1"/>
    <w:rsid w:val="004D7DA1"/>
    <w:rsid w:val="00997B12"/>
    <w:rsid w:val="00D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009C2-E978-4087-8F46-E81861C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