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0B42" w14:textId="77777777" w:rsidR="00C21AF7" w:rsidRDefault="00C21AF7">
      <w:pPr>
        <w:rPr>
          <w:rFonts w:hint="eastAsia"/>
        </w:rPr>
      </w:pPr>
      <w:r>
        <w:rPr>
          <w:rFonts w:hint="eastAsia"/>
        </w:rPr>
        <w:t>Ying Yi De Pin Yin</w:t>
      </w:r>
    </w:p>
    <w:p w14:paraId="6CC59800" w14:textId="77777777" w:rsidR="00C21AF7" w:rsidRDefault="00C21AF7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仅是一套辅助学习汉字发音的工具，更是一座连接不同方言区人们的桥梁。汉语拼音方案，简称拼音，是中华人民共和国政府于1958年正式公布的拉丁字母拼写法。这套系统用以标注现代标准汉语（普通话）的读音，它为教育、交流和文化传承提供了极大的便利。</w:t>
      </w:r>
    </w:p>
    <w:p w14:paraId="0CFED681" w14:textId="77777777" w:rsidR="00C21AF7" w:rsidRDefault="00C21AF7">
      <w:pPr>
        <w:rPr>
          <w:rFonts w:hint="eastAsia"/>
        </w:rPr>
      </w:pPr>
    </w:p>
    <w:p w14:paraId="3C762172" w14:textId="77777777" w:rsidR="00C21AF7" w:rsidRDefault="00C21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D91C1" w14:textId="77777777" w:rsidR="00C21AF7" w:rsidRDefault="00C21AF7">
      <w:pPr>
        <w:rPr>
          <w:rFonts w:hint="eastAsia"/>
        </w:rPr>
      </w:pPr>
      <w:r>
        <w:rPr>
          <w:rFonts w:hint="eastAsia"/>
        </w:rPr>
        <w:t>拼音的历史渊源</w:t>
      </w:r>
    </w:p>
    <w:p w14:paraId="4BD64650" w14:textId="77777777" w:rsidR="00C21AF7" w:rsidRDefault="00C21AF7">
      <w:pPr>
        <w:rPr>
          <w:rFonts w:hint="eastAsia"/>
        </w:rPr>
      </w:pPr>
      <w:r>
        <w:rPr>
          <w:rFonts w:hint="eastAsia"/>
        </w:rPr>
        <w:t>追溯到上世纪初，中国学者们就开始探索一种能够简化汉字学习过程的方法。直至1950年代，在周有光等人的努力下，汉语拼音方案逐渐成型并最终定型。这个时期，国家大力推广普通话，而拼音作为学习普通话的有效工具被广泛应用。从那时起，无论是儿童入学还是成人扫盲，拼音都扮演着不可或缺的角色。</w:t>
      </w:r>
    </w:p>
    <w:p w14:paraId="1CBB62DF" w14:textId="77777777" w:rsidR="00C21AF7" w:rsidRDefault="00C21AF7">
      <w:pPr>
        <w:rPr>
          <w:rFonts w:hint="eastAsia"/>
        </w:rPr>
      </w:pPr>
    </w:p>
    <w:p w14:paraId="5C7A2F48" w14:textId="77777777" w:rsidR="00C21AF7" w:rsidRDefault="00C21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D264" w14:textId="77777777" w:rsidR="00C21AF7" w:rsidRDefault="00C21AF7">
      <w:pPr>
        <w:rPr>
          <w:rFonts w:hint="eastAsia"/>
        </w:rPr>
      </w:pPr>
      <w:r>
        <w:rPr>
          <w:rFonts w:hint="eastAsia"/>
        </w:rPr>
        <w:t>拼音与教育</w:t>
      </w:r>
    </w:p>
    <w:p w14:paraId="798145CE" w14:textId="77777777" w:rsidR="00C21AF7" w:rsidRDefault="00C21AF7">
      <w:pPr>
        <w:rPr>
          <w:rFonts w:hint="eastAsia"/>
        </w:rPr>
      </w:pPr>
      <w:r>
        <w:rPr>
          <w:rFonts w:hint="eastAsia"/>
        </w:rPr>
        <w:t>对于孩子们来说，拼音就像是一个亲切的向导，带领他们走进丰富多彩的文字世界。在学校里，老师会首先教授学生们如何正确地使用拼音来认读生字。随着年级升高，拼音的重要性并未减弱，反而成为学生们自学新词汇、查阅词典的重要手段。在对外汉语教学中，拼音也帮助了无数外国友人迈出了学习中文的第一步。</w:t>
      </w:r>
    </w:p>
    <w:p w14:paraId="4BA2E2BF" w14:textId="77777777" w:rsidR="00C21AF7" w:rsidRDefault="00C21AF7">
      <w:pPr>
        <w:rPr>
          <w:rFonts w:hint="eastAsia"/>
        </w:rPr>
      </w:pPr>
    </w:p>
    <w:p w14:paraId="6233313E" w14:textId="77777777" w:rsidR="00C21AF7" w:rsidRDefault="00C21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3FF9" w14:textId="77777777" w:rsidR="00C21AF7" w:rsidRDefault="00C21AF7">
      <w:pPr>
        <w:rPr>
          <w:rFonts w:hint="eastAsia"/>
        </w:rPr>
      </w:pPr>
      <w:r>
        <w:rPr>
          <w:rFonts w:hint="eastAsia"/>
        </w:rPr>
        <w:t>拼音的社会影响</w:t>
      </w:r>
    </w:p>
    <w:p w14:paraId="4DE7FFF3" w14:textId="77777777" w:rsidR="00C21AF7" w:rsidRDefault="00C21AF7">
      <w:pPr>
        <w:rPr>
          <w:rFonts w:hint="eastAsia"/>
        </w:rPr>
      </w:pPr>
      <w:r>
        <w:rPr>
          <w:rFonts w:hint="eastAsia"/>
        </w:rPr>
        <w:t>除了教育领域外，拼音还在社会生活的各个方面留下了深刻的印记。比如，在电话簿、计算机输入法以及网络搜索等方面，拼音的应用无处不在。它还促进了信息传播的速度和效率，使得人们之间的沟通更加便捷。尤其是在全球化日益加深的今天，拼音更是成为了外国人了解中国文化的一个重要窗口。</w:t>
      </w:r>
    </w:p>
    <w:p w14:paraId="023F3BA2" w14:textId="77777777" w:rsidR="00C21AF7" w:rsidRDefault="00C21AF7">
      <w:pPr>
        <w:rPr>
          <w:rFonts w:hint="eastAsia"/>
        </w:rPr>
      </w:pPr>
    </w:p>
    <w:p w14:paraId="68B69145" w14:textId="77777777" w:rsidR="00C21AF7" w:rsidRDefault="00C21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F9F8" w14:textId="77777777" w:rsidR="00C21AF7" w:rsidRDefault="00C21AF7">
      <w:pPr>
        <w:rPr>
          <w:rFonts w:hint="eastAsia"/>
        </w:rPr>
      </w:pPr>
      <w:r>
        <w:rPr>
          <w:rFonts w:hint="eastAsia"/>
        </w:rPr>
        <w:t>拼音的艺术表达</w:t>
      </w:r>
    </w:p>
    <w:p w14:paraId="6BB36B1F" w14:textId="77777777" w:rsidR="00C21AF7" w:rsidRDefault="00C21AF7">
      <w:pPr>
        <w:rPr>
          <w:rFonts w:hint="eastAsia"/>
        </w:rPr>
      </w:pPr>
      <w:r>
        <w:rPr>
          <w:rFonts w:hint="eastAsia"/>
        </w:rPr>
        <w:t>值得一提的是，拼音不仅仅是实用的语言符号，它同样可以成为艺术创作的灵感源泉。许多诗人和作家利用拼音独特的韵律美感，创造出富有诗意的作品；音乐家们则将拼音融入歌词之中，让歌曲充满了浓浓的东方韵味。可以说，拼音不仅丰富了我们的日常生活，更为中华文化增添了别样的色彩。</w:t>
      </w:r>
    </w:p>
    <w:p w14:paraId="6651841A" w14:textId="77777777" w:rsidR="00C21AF7" w:rsidRDefault="00C21AF7">
      <w:pPr>
        <w:rPr>
          <w:rFonts w:hint="eastAsia"/>
        </w:rPr>
      </w:pPr>
    </w:p>
    <w:p w14:paraId="6EE19355" w14:textId="77777777" w:rsidR="00C21AF7" w:rsidRDefault="00C21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B672" w14:textId="77777777" w:rsidR="00C21AF7" w:rsidRDefault="00C21AF7">
      <w:pPr>
        <w:rPr>
          <w:rFonts w:hint="eastAsia"/>
        </w:rPr>
      </w:pPr>
      <w:r>
        <w:rPr>
          <w:rFonts w:hint="eastAsia"/>
        </w:rPr>
        <w:t>展望未来</w:t>
      </w:r>
    </w:p>
    <w:p w14:paraId="4C8554E2" w14:textId="77777777" w:rsidR="00C21AF7" w:rsidRDefault="00C21AF7">
      <w:pPr>
        <w:rPr>
          <w:rFonts w:hint="eastAsia"/>
        </w:rPr>
      </w:pPr>
      <w:r>
        <w:rPr>
          <w:rFonts w:hint="eastAsia"/>
        </w:rPr>
        <w:t>随着信息技术的发展，拼音的作用将会越来越突出。无论是在智能设备上的语音识别技术，还是跨文化交流中的语言学习平台，我们都能看到拼音的身影。展望未来，相信拼音将继续发挥其桥梁作用，让更多的人通过这扇窗更好地认识和理解中国，同时也为中国文化的传播贡献一份力量。</w:t>
      </w:r>
    </w:p>
    <w:p w14:paraId="1AA756FC" w14:textId="77777777" w:rsidR="00C21AF7" w:rsidRDefault="00C21AF7">
      <w:pPr>
        <w:rPr>
          <w:rFonts w:hint="eastAsia"/>
        </w:rPr>
      </w:pPr>
    </w:p>
    <w:p w14:paraId="1BC53AAA" w14:textId="77777777" w:rsidR="00C21AF7" w:rsidRDefault="00C21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A0F8A" w14:textId="20C0B3FA" w:rsidR="006C0952" w:rsidRDefault="006C0952"/>
    <w:sectPr w:rsidR="006C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2"/>
    <w:rsid w:val="00066E10"/>
    <w:rsid w:val="006C0952"/>
    <w:rsid w:val="00C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0C55-DC25-40ED-A18A-8DC6FED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