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DB7F" w14:textId="77777777" w:rsidR="009D59A6" w:rsidRDefault="009D59A6">
      <w:pPr>
        <w:rPr>
          <w:rFonts w:hint="eastAsia"/>
        </w:rPr>
      </w:pPr>
      <w:r>
        <w:rPr>
          <w:rFonts w:hint="eastAsia"/>
        </w:rPr>
        <w:t>婴儿车的拼音：yīng ér chē</w:t>
      </w:r>
    </w:p>
    <w:p w14:paraId="1388B61C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020E" w14:textId="77777777" w:rsidR="009D59A6" w:rsidRDefault="009D59A6">
      <w:pPr>
        <w:rPr>
          <w:rFonts w:hint="eastAsia"/>
        </w:rPr>
      </w:pPr>
      <w:r>
        <w:rPr>
          <w:rFonts w:hint="eastAsia"/>
        </w:rPr>
        <w:t>在汉语中，婴儿车的拼音为“yīng ér chē”，这是一种专门为婴幼儿设计的交通工具。它不仅仅是一个简单的车子，更是一种承载着父母对孩子无尽爱意和关怀的重要工具。婴儿车的存在使得带孩子外出变得更加方便和安全，同时也让孩子们能够更好地接触外面的世界。</w:t>
      </w:r>
    </w:p>
    <w:p w14:paraId="35512ABF" w14:textId="77777777" w:rsidR="009D59A6" w:rsidRDefault="009D59A6">
      <w:pPr>
        <w:rPr>
          <w:rFonts w:hint="eastAsia"/>
        </w:rPr>
      </w:pPr>
    </w:p>
    <w:p w14:paraId="3F42F878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8E931" w14:textId="77777777" w:rsidR="009D59A6" w:rsidRDefault="009D59A6">
      <w:pPr>
        <w:rPr>
          <w:rFonts w:hint="eastAsia"/>
        </w:rPr>
      </w:pPr>
      <w:r>
        <w:rPr>
          <w:rFonts w:hint="eastAsia"/>
        </w:rPr>
        <w:t>从古至今的演变</w:t>
      </w:r>
    </w:p>
    <w:p w14:paraId="5B7B4A90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5C66A" w14:textId="77777777" w:rsidR="009D59A6" w:rsidRDefault="009D59A6">
      <w:pPr>
        <w:rPr>
          <w:rFonts w:hint="eastAsia"/>
        </w:rPr>
      </w:pPr>
      <w:r>
        <w:rPr>
          <w:rFonts w:hint="eastAsia"/>
        </w:rPr>
        <w:t>婴儿车的历史可以追溯到几个世纪以前。早期的婴儿车是木制的，结构简单，功能也较为单一。随着时间的推移，随着工业革命的到来，婴儿车的设计与制造技术得到了极大的提升。金属材料的应用、弹簧减震系统的加入以及折叠功能的实现，都是这一时期婴儿车发展的重要标志。到了现代，婴儿车已经进化成为一个高科技产品，拥有各种人性化的设计和安全特性。</w:t>
      </w:r>
    </w:p>
    <w:p w14:paraId="34F30F4F" w14:textId="77777777" w:rsidR="009D59A6" w:rsidRDefault="009D59A6">
      <w:pPr>
        <w:rPr>
          <w:rFonts w:hint="eastAsia"/>
        </w:rPr>
      </w:pPr>
    </w:p>
    <w:p w14:paraId="4FA53F06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82E1C" w14:textId="77777777" w:rsidR="009D59A6" w:rsidRDefault="009D59A6">
      <w:pPr>
        <w:rPr>
          <w:rFonts w:hint="eastAsia"/>
        </w:rPr>
      </w:pPr>
      <w:r>
        <w:rPr>
          <w:rFonts w:hint="eastAsia"/>
        </w:rPr>
        <w:t>多样的类型满足不同的需求</w:t>
      </w:r>
    </w:p>
    <w:p w14:paraId="1EA63C11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0DD8C" w14:textId="77777777" w:rsidR="009D59A6" w:rsidRDefault="009D59A6">
      <w:pPr>
        <w:rPr>
          <w:rFonts w:hint="eastAsia"/>
        </w:rPr>
      </w:pPr>
      <w:r>
        <w:rPr>
          <w:rFonts w:hint="eastAsia"/>
        </w:rPr>
        <w:t>如今市场上销售的婴儿车种类繁多，每一种都有其独特的特点来迎合不同家庭的需求。例如，轻便型婴儿车适合经常需要携带出行的家庭；全地形婴儿车则专为户外探险爱好者设计，可以在沙地、草地甚至雪地上自由穿梭；还有双胞胎婴儿车，为有多个孩子的家庭提供了便利。婴儿车的颜色和款式也越来越多样化，既美观又实用。</w:t>
      </w:r>
    </w:p>
    <w:p w14:paraId="5B64E421" w14:textId="77777777" w:rsidR="009D59A6" w:rsidRDefault="009D59A6">
      <w:pPr>
        <w:rPr>
          <w:rFonts w:hint="eastAsia"/>
        </w:rPr>
      </w:pPr>
    </w:p>
    <w:p w14:paraId="6F89D719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3EDF" w14:textId="77777777" w:rsidR="009D59A6" w:rsidRDefault="009D59A6">
      <w:pPr>
        <w:rPr>
          <w:rFonts w:hint="eastAsia"/>
        </w:rPr>
      </w:pPr>
      <w:r>
        <w:rPr>
          <w:rFonts w:hint="eastAsia"/>
        </w:rPr>
        <w:t>安全性和舒适性的重要性</w:t>
      </w:r>
    </w:p>
    <w:p w14:paraId="4CFB404A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5F9F" w14:textId="77777777" w:rsidR="009D59A6" w:rsidRDefault="009D59A6">
      <w:pPr>
        <w:rPr>
          <w:rFonts w:hint="eastAsia"/>
        </w:rPr>
      </w:pPr>
      <w:r>
        <w:rPr>
          <w:rFonts w:hint="eastAsia"/>
        </w:rPr>
        <w:t>对于家长来说，选择一款既安全又舒适的婴儿车至关重要。安全性能方面，良好的刹车系统、五点式安全带、防撞条等都是不可或缺的元素。而为了确保宝宝乘坐时的舒适度，可调节座椅角度、遮阳篷、通风网布等细节设计也不容忽视。一个好的婴儿车应该能够在保护宝宝的给予他们最舒适的体验。</w:t>
      </w:r>
    </w:p>
    <w:p w14:paraId="349DB5D6" w14:textId="77777777" w:rsidR="009D59A6" w:rsidRDefault="009D59A6">
      <w:pPr>
        <w:rPr>
          <w:rFonts w:hint="eastAsia"/>
        </w:rPr>
      </w:pPr>
    </w:p>
    <w:p w14:paraId="6E4667BF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9943" w14:textId="77777777" w:rsidR="009D59A6" w:rsidRDefault="009D59A6">
      <w:pPr>
        <w:rPr>
          <w:rFonts w:hint="eastAsia"/>
        </w:rPr>
      </w:pPr>
      <w:r>
        <w:rPr>
          <w:rFonts w:hint="eastAsia"/>
        </w:rPr>
        <w:t>未来的趋势展望</w:t>
      </w:r>
    </w:p>
    <w:p w14:paraId="32968B24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2683B" w14:textId="77777777" w:rsidR="009D59A6" w:rsidRDefault="009D59A6">
      <w:pPr>
        <w:rPr>
          <w:rFonts w:hint="eastAsia"/>
        </w:rPr>
      </w:pPr>
      <w:r>
        <w:rPr>
          <w:rFonts w:hint="eastAsia"/>
        </w:rPr>
        <w:t>随着科技的进步和社会的发展，婴儿车也在不断革新。未来，我们可以预见到更加智能化的婴儿车将进入市场。比如，内置GPS定位系统可以帮助家长们随时掌握孩子的行踪；自动避障功能可以让婴儿车在遇到障碍物时自动停止或绕行；无线充电功能则解决了家长们担心电量不足的问题。这些创新不仅提高了婴儿车的安全性和便利性，也为育儿生活带来了更多可能性。</w:t>
      </w:r>
    </w:p>
    <w:p w14:paraId="1D8708F6" w14:textId="77777777" w:rsidR="009D59A6" w:rsidRDefault="009D59A6">
      <w:pPr>
        <w:rPr>
          <w:rFonts w:hint="eastAsia"/>
        </w:rPr>
      </w:pPr>
    </w:p>
    <w:p w14:paraId="32F4002E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8267A" w14:textId="77777777" w:rsidR="009D59A6" w:rsidRDefault="009D59A6">
      <w:pPr>
        <w:rPr>
          <w:rFonts w:hint="eastAsia"/>
        </w:rPr>
      </w:pPr>
      <w:r>
        <w:rPr>
          <w:rFonts w:hint="eastAsia"/>
        </w:rPr>
        <w:t>最后的总结</w:t>
      </w:r>
    </w:p>
    <w:p w14:paraId="5F8C3710" w14:textId="77777777" w:rsidR="009D59A6" w:rsidRDefault="009D59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583C" w14:textId="77777777" w:rsidR="009D59A6" w:rsidRDefault="009D59A6">
      <w:pPr>
        <w:rPr>
          <w:rFonts w:hint="eastAsia"/>
        </w:rPr>
      </w:pPr>
      <w:r>
        <w:rPr>
          <w:rFonts w:hint="eastAsia"/>
        </w:rPr>
        <w:t>“yīng ér chē”不仅仅是一串简单的拼音符号，它背后代表着无数父母对孩子的关爱和期待。无论是过去还是现在，亦或是将来，婴儿车都将继续扮演着连接家庭与外界的重要角色，见证着每一个孩子成长的美好瞬间。</w:t>
      </w:r>
    </w:p>
    <w:p w14:paraId="2B2EB540" w14:textId="77777777" w:rsidR="009D59A6" w:rsidRDefault="009D59A6">
      <w:pPr>
        <w:rPr>
          <w:rFonts w:hint="eastAsia"/>
        </w:rPr>
      </w:pPr>
    </w:p>
    <w:p w14:paraId="34087C83" w14:textId="77777777" w:rsidR="009D59A6" w:rsidRDefault="009D5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0D23D" w14:textId="39EC29B3" w:rsidR="00023137" w:rsidRDefault="00023137"/>
    <w:sectPr w:rsidR="0002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37"/>
    <w:rsid w:val="00023137"/>
    <w:rsid w:val="00066E10"/>
    <w:rsid w:val="009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0FD13-4350-4CCB-85EB-871C219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