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6A29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严格的拼音：汉语拼音系统概述</w:t>
      </w:r>
    </w:p>
    <w:p w14:paraId="39171A5D" w14:textId="77777777" w:rsidR="004D1EE6" w:rsidRDefault="004D1EE6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不仅是学习普通话发音的重要工具，也是中文信息处理和交流的基础。1958年2月11日，第一届全国人民代表大会第五次会议正式批准了《汉语拼音方案》，作为中国全国统一的汉字注音标准。这套系统使用26个拉丁字母（除了v）以及一些特定符号来标记声母、韵母和声调，为非母语者提供了一套简便易学的规则。</w:t>
      </w:r>
    </w:p>
    <w:p w14:paraId="35EE5095" w14:textId="77777777" w:rsidR="004D1EE6" w:rsidRDefault="004D1EE6">
      <w:pPr>
        <w:rPr>
          <w:rFonts w:hint="eastAsia"/>
        </w:rPr>
      </w:pPr>
    </w:p>
    <w:p w14:paraId="25F725BF" w14:textId="77777777" w:rsidR="004D1EE6" w:rsidRDefault="004D1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EA4DBC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严格的拼音：声母与韵母的精确表达</w:t>
      </w:r>
    </w:p>
    <w:p w14:paraId="47052E14" w14:textId="77777777" w:rsidR="004D1EE6" w:rsidRDefault="004D1EE6">
      <w:pPr>
        <w:rPr>
          <w:rFonts w:hint="eastAsia"/>
        </w:rPr>
      </w:pPr>
      <w:r>
        <w:rPr>
          <w:rFonts w:hint="eastAsia"/>
        </w:rPr>
        <w:t>在严格的拼音规则下，声母是音节开头的辅音部分，共有23个不同的声母。每个声母都有其固定的发音位置和方法，比如b、p、m、f等唇音；d、t、n、l等舌尖中音。而韵母则由元音或元音加收尾辅音构成，共计39个，如a、o、e、i、u、ü等单韵母，ai、ei、ao、ou等复韵母，以及ang、eng、ing、ong等鼻韵母。严格遵守这些规则能够确保发音的准确性和清晰度。</w:t>
      </w:r>
    </w:p>
    <w:p w14:paraId="318016F3" w14:textId="77777777" w:rsidR="004D1EE6" w:rsidRDefault="004D1EE6">
      <w:pPr>
        <w:rPr>
          <w:rFonts w:hint="eastAsia"/>
        </w:rPr>
      </w:pPr>
    </w:p>
    <w:p w14:paraId="202F74FE" w14:textId="77777777" w:rsidR="004D1EE6" w:rsidRDefault="004D1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A33AD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严格的拼音：声调的重要性</w:t>
      </w:r>
    </w:p>
    <w:p w14:paraId="0A46AA84" w14:textId="77777777" w:rsidR="004D1EE6" w:rsidRDefault="004D1EE6">
      <w:pPr>
        <w:rPr>
          <w:rFonts w:hint="eastAsia"/>
        </w:rPr>
      </w:pPr>
      <w:r>
        <w:rPr>
          <w:rFonts w:hint="eastAsia"/>
        </w:rPr>
        <w:t>声调是汉语拼音不可或缺的一部分，它通过改变音高来区分词义。普通话中有四个基本声调和平声（轻声），分别用数字1至4表示，并且可以在字母上方加上相应的符号来直观地展示。第一声（阴平）高而平；第二声（阳平）从中升到高；第三声（上声）先降后升；第四声（去声）从高降到低。正确使用声调对于理解句子的意思至关重要，因为相同的声母和韵母搭配不同声调可以产生完全不同的词汇。</w:t>
      </w:r>
    </w:p>
    <w:p w14:paraId="5D823B9A" w14:textId="77777777" w:rsidR="004D1EE6" w:rsidRDefault="004D1EE6">
      <w:pPr>
        <w:rPr>
          <w:rFonts w:hint="eastAsia"/>
        </w:rPr>
      </w:pPr>
    </w:p>
    <w:p w14:paraId="654BD920" w14:textId="77777777" w:rsidR="004D1EE6" w:rsidRDefault="004D1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A3B4A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严格的拼音：拼写规则及例外情况</w:t>
      </w:r>
    </w:p>
    <w:p w14:paraId="4C23E0BC" w14:textId="77777777" w:rsidR="004D1EE6" w:rsidRDefault="004D1EE6">
      <w:pPr>
        <w:rPr>
          <w:rFonts w:hint="eastAsia"/>
        </w:rPr>
      </w:pPr>
      <w:r>
        <w:rPr>
          <w:rFonts w:hint="eastAsia"/>
        </w:rPr>
        <w:t>汉语拼音有一套完整的拼写规则，包括但不限于连写、分写、隔音符号的应用等。例如，“山”和“水”的拼音分别是“shān”和“shuǐ”，当它们组成词语“山水”时，则应写作“shān shuǐ”。在某些特殊情况下，还需要遵循特定的拼写习惯，像外国人名、地名的翻译就可能不完全依照标准拼音格式。了解并掌握这些规则有助于提高语言交流的效率。</w:t>
      </w:r>
    </w:p>
    <w:p w14:paraId="775EFC3E" w14:textId="77777777" w:rsidR="004D1EE6" w:rsidRDefault="004D1EE6">
      <w:pPr>
        <w:rPr>
          <w:rFonts w:hint="eastAsia"/>
        </w:rPr>
      </w:pPr>
    </w:p>
    <w:p w14:paraId="1CBB47E4" w14:textId="77777777" w:rsidR="004D1EE6" w:rsidRDefault="004D1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EA099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严格的拼音：教育中的应用</w:t>
      </w:r>
    </w:p>
    <w:p w14:paraId="600D8658" w14:textId="77777777" w:rsidR="004D1EE6" w:rsidRDefault="004D1EE6">
      <w:pPr>
        <w:rPr>
          <w:rFonts w:hint="eastAsia"/>
        </w:rPr>
      </w:pPr>
      <w:r>
        <w:rPr>
          <w:rFonts w:hint="eastAsia"/>
        </w:rPr>
        <w:t>汉语拼音在学校教育体系中扮演着重要角色，从小学一年级开始就被列为必修课程。孩子们首先学会的是如何正确地读出每一个字母的声音，接着逐渐过渡到整个音节乃至词语的朗读。随着年级升高，学生们还将学习更加复杂的语法结构和阅读技巧，但这一切都建立在扎实的拼音基础之上。因此，教师们通常会采用多样化的教学方法来激发学生对拼音的兴趣，如游戏、歌曲等形式，使学习过程既有趣又富有成效。</w:t>
      </w:r>
    </w:p>
    <w:p w14:paraId="33A5794D" w14:textId="77777777" w:rsidR="004D1EE6" w:rsidRDefault="004D1EE6">
      <w:pPr>
        <w:rPr>
          <w:rFonts w:hint="eastAsia"/>
        </w:rPr>
      </w:pPr>
    </w:p>
    <w:p w14:paraId="0D8E282D" w14:textId="77777777" w:rsidR="004D1EE6" w:rsidRDefault="004D1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8A82B" w14:textId="77777777" w:rsidR="004D1EE6" w:rsidRDefault="004D1EE6">
      <w:pPr>
        <w:rPr>
          <w:rFonts w:hint="eastAsia"/>
        </w:rPr>
      </w:pPr>
      <w:r>
        <w:rPr>
          <w:rFonts w:hint="eastAsia"/>
        </w:rPr>
        <w:t>严格的拼音：国际交流的桥梁</w:t>
      </w:r>
    </w:p>
    <w:p w14:paraId="0A08A6D8" w14:textId="77777777" w:rsidR="004D1EE6" w:rsidRDefault="004D1EE6">
      <w:pPr>
        <w:rPr>
          <w:rFonts w:hint="eastAsia"/>
        </w:rPr>
      </w:pPr>
      <w:r>
        <w:rPr>
          <w:rFonts w:hint="eastAsia"/>
        </w:rPr>
        <w:t>在全球化的背景下，汉语拼音也成为了连接中国与其他国家的语言纽带。越来越多的外国朋友选择学习中文，汉语拼音便成为他们入门的第一步。由于其基于拉丁字母的设计，使得英语、法语、德语等使用者更容易接受和记忆。随着科技的发展，汉语拼音输入法也被广泛应用于计算机和手机等设备上，极大地便利了人们的日常沟通。无论是国内还是国外，汉语拼音都在不断地发挥着它独特的魅力。</w:t>
      </w:r>
    </w:p>
    <w:p w14:paraId="4B0C5A74" w14:textId="77777777" w:rsidR="004D1EE6" w:rsidRDefault="004D1EE6">
      <w:pPr>
        <w:rPr>
          <w:rFonts w:hint="eastAsia"/>
        </w:rPr>
      </w:pPr>
    </w:p>
    <w:p w14:paraId="22D82A93" w14:textId="77777777" w:rsidR="004D1EE6" w:rsidRDefault="004D1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219A0" w14:textId="33F6EC68" w:rsidR="00386667" w:rsidRDefault="00386667"/>
    <w:sectPr w:rsidR="0038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67"/>
    <w:rsid w:val="00386667"/>
    <w:rsid w:val="004D1EE6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DA36A-67EB-43EE-B7FF-797D6A0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