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5174F" w14:textId="77777777" w:rsidR="009767BA" w:rsidRDefault="009767BA">
      <w:pPr>
        <w:rPr>
          <w:rFonts w:hint="eastAsia"/>
        </w:rPr>
      </w:pPr>
      <w:r>
        <w:rPr>
          <w:rFonts w:hint="eastAsia"/>
        </w:rPr>
        <w:t>一时强弱在于力的拼音：yī shí qiáng ruò zài yú lì</w:t>
      </w:r>
    </w:p>
    <w:p w14:paraId="2DC49285" w14:textId="77777777" w:rsidR="009767BA" w:rsidRDefault="009767BA">
      <w:pPr>
        <w:rPr>
          <w:rFonts w:hint="eastAsia"/>
        </w:rPr>
      </w:pPr>
      <w:r>
        <w:rPr>
          <w:rFonts w:hint="eastAsia"/>
        </w:rPr>
        <w:t>“一时强弱在于力”是一句流传甚广的中国俗语，它揭示了在特定时间点上，力量的对比决定了事物之间的强弱关系。这句话虽然简短，却蕴含着深刻的人生哲理和社会规律。从古至今，无论是个人间的竞争、团体间的较量，还是国家间的博弈，都离不开对力量的理解和运用。</w:t>
      </w:r>
    </w:p>
    <w:p w14:paraId="4F8FE86E" w14:textId="77777777" w:rsidR="009767BA" w:rsidRDefault="009767BA">
      <w:pPr>
        <w:rPr>
          <w:rFonts w:hint="eastAsia"/>
        </w:rPr>
      </w:pPr>
    </w:p>
    <w:p w14:paraId="1C972014" w14:textId="77777777" w:rsidR="009767BA" w:rsidRDefault="009767BA">
      <w:pPr>
        <w:rPr>
          <w:rFonts w:hint="eastAsia"/>
        </w:rPr>
      </w:pPr>
      <w:r>
        <w:rPr>
          <w:rFonts w:hint="eastAsia"/>
        </w:rPr>
        <w:t xml:space="preserve"> </w:t>
      </w:r>
    </w:p>
    <w:p w14:paraId="2DC42454" w14:textId="77777777" w:rsidR="009767BA" w:rsidRDefault="009767BA">
      <w:pPr>
        <w:rPr>
          <w:rFonts w:hint="eastAsia"/>
        </w:rPr>
      </w:pPr>
      <w:r>
        <w:rPr>
          <w:rFonts w:hint="eastAsia"/>
        </w:rPr>
        <w:t>力量的体现形式多样</w:t>
      </w:r>
    </w:p>
    <w:p w14:paraId="7232F1D1" w14:textId="77777777" w:rsidR="009767BA" w:rsidRDefault="009767BA">
      <w:pPr>
        <w:rPr>
          <w:rFonts w:hint="eastAsia"/>
        </w:rPr>
      </w:pPr>
      <w:r>
        <w:rPr>
          <w:rFonts w:hint="eastAsia"/>
        </w:rPr>
        <w:t>在不同的历史时期和文化背景下，“力”的表现形式也有所不同。古代战场上，士兵们凭借武艺和体魄的力量决定胜负；商业领域里，资本和技术则成为了新的竞技场上的主导力量。现代社会中，除了物质层面的力量外，精神力、智力等无形资产的重要性日益凸显。它们不仅影响着个体的发展轨迹，也在很大程度上左右着群体乃至整个社会的进步方向。</w:t>
      </w:r>
    </w:p>
    <w:p w14:paraId="21E23692" w14:textId="77777777" w:rsidR="009767BA" w:rsidRDefault="009767BA">
      <w:pPr>
        <w:rPr>
          <w:rFonts w:hint="eastAsia"/>
        </w:rPr>
      </w:pPr>
    </w:p>
    <w:p w14:paraId="004AD64F" w14:textId="77777777" w:rsidR="009767BA" w:rsidRDefault="009767BA">
      <w:pPr>
        <w:rPr>
          <w:rFonts w:hint="eastAsia"/>
        </w:rPr>
      </w:pPr>
      <w:r>
        <w:rPr>
          <w:rFonts w:hint="eastAsia"/>
        </w:rPr>
        <w:t xml:space="preserve"> </w:t>
      </w:r>
    </w:p>
    <w:p w14:paraId="3BCC7CF0" w14:textId="77777777" w:rsidR="009767BA" w:rsidRDefault="009767BA">
      <w:pPr>
        <w:rPr>
          <w:rFonts w:hint="eastAsia"/>
        </w:rPr>
      </w:pPr>
      <w:r>
        <w:rPr>
          <w:rFonts w:hint="eastAsia"/>
        </w:rPr>
        <w:t>理解与超越</w:t>
      </w:r>
    </w:p>
    <w:p w14:paraId="26B8CBF2" w14:textId="77777777" w:rsidR="009767BA" w:rsidRDefault="009767BA">
      <w:pPr>
        <w:rPr>
          <w:rFonts w:hint="eastAsia"/>
        </w:rPr>
      </w:pPr>
      <w:r>
        <w:rPr>
          <w:rFonts w:hint="eastAsia"/>
        </w:rPr>
        <w:t>然而，“一时强弱在于力”并不意味着永远如此。随着时代的发展变迁，人们对于“力”的认识也在不断深化。真正的强者，并非仅靠一时之力取胜，而是懂得如何积累内在实力，在面对挑战时保持冷静思考、灵活应对。也要学会欣赏对手的优点，借鉴其成功经验，从而实现自我超越。这种思维方式的转变，正是从单纯追求表面的力量到重视内涵建设的重要标志。</w:t>
      </w:r>
    </w:p>
    <w:p w14:paraId="0D600B28" w14:textId="77777777" w:rsidR="009767BA" w:rsidRDefault="009767BA">
      <w:pPr>
        <w:rPr>
          <w:rFonts w:hint="eastAsia"/>
        </w:rPr>
      </w:pPr>
    </w:p>
    <w:p w14:paraId="53167F0E" w14:textId="77777777" w:rsidR="009767BA" w:rsidRDefault="009767BA">
      <w:pPr>
        <w:rPr>
          <w:rFonts w:hint="eastAsia"/>
        </w:rPr>
      </w:pPr>
      <w:r>
        <w:rPr>
          <w:rFonts w:hint="eastAsia"/>
        </w:rPr>
        <w:t xml:space="preserve"> </w:t>
      </w:r>
    </w:p>
    <w:p w14:paraId="25F4BF3F" w14:textId="77777777" w:rsidR="009767BA" w:rsidRDefault="009767BA">
      <w:pPr>
        <w:rPr>
          <w:rFonts w:hint="eastAsia"/>
        </w:rPr>
      </w:pPr>
      <w:r>
        <w:rPr>
          <w:rFonts w:hint="eastAsia"/>
        </w:rPr>
        <w:t>和谐共处之道</w:t>
      </w:r>
    </w:p>
    <w:p w14:paraId="3C45D9F7" w14:textId="77777777" w:rsidR="009767BA" w:rsidRDefault="009767BA">
      <w:pPr>
        <w:rPr>
          <w:rFonts w:hint="eastAsia"/>
        </w:rPr>
      </w:pPr>
      <w:r>
        <w:rPr>
          <w:rFonts w:hint="eastAsia"/>
        </w:rPr>
        <w:t>值得注意的是，“一时强弱在于力”的观念如果被片面强调，可能会导致人与人之间关系紧张，甚至引发冲突。因此，在现代社会中，我们更应该倡导一种基于平等对话、相互尊重基础上的竞争理念。通过建立公平合理的规则体系，让每个人都能在自己擅长的领域发挥潜力，共同构建一个更加和谐美好的社会环境。这样的社会氛围不仅有利于激发人们的创造力，更能促进不同个体之间的交流与合作。</w:t>
      </w:r>
    </w:p>
    <w:p w14:paraId="2BF5556A" w14:textId="77777777" w:rsidR="009767BA" w:rsidRDefault="009767BA">
      <w:pPr>
        <w:rPr>
          <w:rFonts w:hint="eastAsia"/>
        </w:rPr>
      </w:pPr>
    </w:p>
    <w:p w14:paraId="43FBF1B9" w14:textId="77777777" w:rsidR="009767BA" w:rsidRDefault="009767BA">
      <w:pPr>
        <w:rPr>
          <w:rFonts w:hint="eastAsia"/>
        </w:rPr>
      </w:pPr>
      <w:r>
        <w:rPr>
          <w:rFonts w:hint="eastAsia"/>
        </w:rPr>
        <w:t xml:space="preserve"> </w:t>
      </w:r>
    </w:p>
    <w:p w14:paraId="305272E9" w14:textId="77777777" w:rsidR="009767BA" w:rsidRDefault="009767BA">
      <w:pPr>
        <w:rPr>
          <w:rFonts w:hint="eastAsia"/>
        </w:rPr>
      </w:pPr>
      <w:r>
        <w:rPr>
          <w:rFonts w:hint="eastAsia"/>
        </w:rPr>
        <w:t>最后的总结</w:t>
      </w:r>
    </w:p>
    <w:p w14:paraId="2460A63B" w14:textId="77777777" w:rsidR="009767BA" w:rsidRDefault="009767BA">
      <w:pPr>
        <w:rPr>
          <w:rFonts w:hint="eastAsia"/>
        </w:rPr>
      </w:pPr>
      <w:r>
        <w:rPr>
          <w:rFonts w:hint="eastAsia"/>
        </w:rPr>
        <w:t>“一时强弱在于力”的确反映了某个瞬间力量对比的重要性，但它绝不是衡量一切的标准。随着时间推移和社会进步，人们逐渐认识到，长远来看，真正决定成败的因素往往在于内在素质和个人品格等方面。因此，培养全面发展的能力、树立正确的价值观，以及积极参与社会事务，才是通往成功的必由之路。</w:t>
      </w:r>
    </w:p>
    <w:p w14:paraId="6B845692" w14:textId="77777777" w:rsidR="009767BA" w:rsidRDefault="009767BA">
      <w:pPr>
        <w:rPr>
          <w:rFonts w:hint="eastAsia"/>
        </w:rPr>
      </w:pPr>
    </w:p>
    <w:p w14:paraId="686B8EDC" w14:textId="77777777" w:rsidR="009767BA" w:rsidRDefault="009767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283C29" w14:textId="4EFA03AB" w:rsidR="00812040" w:rsidRDefault="00812040"/>
    <w:sectPr w:rsidR="008120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040"/>
    <w:rsid w:val="00812040"/>
    <w:rsid w:val="009767BA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900B2E-099E-4BAA-8428-F4501C434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20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0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0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0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0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0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0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0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0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20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20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20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20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20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20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20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20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20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20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2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20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20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20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20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20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20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20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20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20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2025-05-01T15:05:00Z</dcterms:created>
  <dcterms:modified xsi:type="dcterms:W3CDTF">2025-05-01T15:05:00Z</dcterms:modified>
</cp:coreProperties>
</file>