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6503" w14:textId="77777777" w:rsidR="00E436D0" w:rsidRDefault="00E436D0">
      <w:pPr>
        <w:rPr>
          <w:rFonts w:hint="eastAsia"/>
        </w:rPr>
      </w:pPr>
      <w:r>
        <w:rPr>
          <w:rFonts w:hint="eastAsia"/>
        </w:rPr>
        <w:t>一人的拼音是一声还是四声</w:t>
      </w:r>
    </w:p>
    <w:p w14:paraId="67D7A382" w14:textId="77777777" w:rsidR="00E436D0" w:rsidRDefault="00E436D0">
      <w:pPr>
        <w:rPr>
          <w:rFonts w:hint="eastAsia"/>
        </w:rPr>
      </w:pPr>
      <w:r>
        <w:rPr>
          <w:rFonts w:hint="eastAsia"/>
        </w:rPr>
        <w:t>在汉语拼音的发音体系中，每个汉字都配有特定的声调，这些声调能够改变一个字的意义。以“一”这个字为例，它的读音根据不同的语法环境会发生变化，这使得学习者常常感到困惑。今天我们就来详细探讨一下，“一”的声调是如何根据语境发生变化的。</w:t>
      </w:r>
    </w:p>
    <w:p w14:paraId="1E84B226" w14:textId="77777777" w:rsidR="00E436D0" w:rsidRDefault="00E436D0">
      <w:pPr>
        <w:rPr>
          <w:rFonts w:hint="eastAsia"/>
        </w:rPr>
      </w:pPr>
    </w:p>
    <w:p w14:paraId="676C6E2E" w14:textId="77777777" w:rsidR="00E436D0" w:rsidRDefault="00E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25905" w14:textId="77777777" w:rsidR="00E436D0" w:rsidRDefault="00E436D0">
      <w:pPr>
        <w:rPr>
          <w:rFonts w:hint="eastAsia"/>
        </w:rPr>
      </w:pPr>
      <w:r>
        <w:rPr>
          <w:rFonts w:hint="eastAsia"/>
        </w:rPr>
        <w:t>单独使用时的一</w:t>
      </w:r>
    </w:p>
    <w:p w14:paraId="3E494932" w14:textId="77777777" w:rsidR="00E436D0" w:rsidRDefault="00E436D0">
      <w:pPr>
        <w:rPr>
          <w:rFonts w:hint="eastAsia"/>
        </w:rPr>
      </w:pPr>
      <w:r>
        <w:rPr>
          <w:rFonts w:hint="eastAsia"/>
        </w:rPr>
        <w:t>当“一”单独使用或者出现在句子的最后的总结作为数词的时候，它读作第一声，也就是阴平。例如：“我只有一个苹果。”这里的“一”就是读作yī，声调平稳，没有升降的变化。这样的用法非常直接，也最容易被理解和记忆。</w:t>
      </w:r>
    </w:p>
    <w:p w14:paraId="6CA8E6CC" w14:textId="77777777" w:rsidR="00E436D0" w:rsidRDefault="00E436D0">
      <w:pPr>
        <w:rPr>
          <w:rFonts w:hint="eastAsia"/>
        </w:rPr>
      </w:pPr>
    </w:p>
    <w:p w14:paraId="0A4ED97E" w14:textId="77777777" w:rsidR="00E436D0" w:rsidRDefault="00E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A6424" w14:textId="77777777" w:rsidR="00E436D0" w:rsidRDefault="00E436D0">
      <w:pPr>
        <w:rPr>
          <w:rFonts w:hint="eastAsia"/>
        </w:rPr>
      </w:pPr>
      <w:r>
        <w:rPr>
          <w:rFonts w:hint="eastAsia"/>
        </w:rPr>
        <w:t>在四声之前的变调</w:t>
      </w:r>
    </w:p>
    <w:p w14:paraId="2600BFFF" w14:textId="77777777" w:rsidR="00E436D0" w:rsidRDefault="00E436D0">
      <w:pPr>
        <w:rPr>
          <w:rFonts w:hint="eastAsia"/>
        </w:rPr>
      </w:pPr>
      <w:r>
        <w:rPr>
          <w:rFonts w:hint="eastAsia"/>
        </w:rPr>
        <w:t>然而，当“一”前面是去声音节（第四声）的时候，它会变成阳平，即第二声。比如，在短语“一定”中，“一”的发音就变成了yí。“一定”中的“定”本身是第四声，因此按照规则，“一”的声调就发生了变化。这种变调规则反映了汉语中的一种和谐美感，通过调整声调来避免连续的去声所带来的单调感。</w:t>
      </w:r>
    </w:p>
    <w:p w14:paraId="720D0A60" w14:textId="77777777" w:rsidR="00E436D0" w:rsidRDefault="00E436D0">
      <w:pPr>
        <w:rPr>
          <w:rFonts w:hint="eastAsia"/>
        </w:rPr>
      </w:pPr>
    </w:p>
    <w:p w14:paraId="23AA8C2D" w14:textId="77777777" w:rsidR="00E436D0" w:rsidRDefault="00E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01CA7" w14:textId="77777777" w:rsidR="00E436D0" w:rsidRDefault="00E436D0">
      <w:pPr>
        <w:rPr>
          <w:rFonts w:hint="eastAsia"/>
        </w:rPr>
      </w:pPr>
      <w:r>
        <w:rPr>
          <w:rFonts w:hint="eastAsia"/>
        </w:rPr>
        <w:t>与其他声调搭配时的一</w:t>
      </w:r>
    </w:p>
    <w:p w14:paraId="6F262F1E" w14:textId="77777777" w:rsidR="00E436D0" w:rsidRDefault="00E436D0">
      <w:pPr>
        <w:rPr>
          <w:rFonts w:hint="eastAsia"/>
        </w:rPr>
      </w:pPr>
      <w:r>
        <w:rPr>
          <w:rFonts w:hint="eastAsia"/>
        </w:rPr>
        <w:t>如果“一”不是紧跟在第四声之后，而是位于其他声调之前，那么它通常会被读作轻声，即没有明显的声调起伏。例如在“一天”这个词组里，“一”的发音几乎不强调声调，而更注重与后面的“天”字连读。这样的轻声处理不仅使语言更加流畅自然，同时也体现了汉语中声调使用的灵活性。</w:t>
      </w:r>
    </w:p>
    <w:p w14:paraId="0FF6A0FE" w14:textId="77777777" w:rsidR="00E436D0" w:rsidRDefault="00E436D0">
      <w:pPr>
        <w:rPr>
          <w:rFonts w:hint="eastAsia"/>
        </w:rPr>
      </w:pPr>
    </w:p>
    <w:p w14:paraId="01A0B651" w14:textId="77777777" w:rsidR="00E436D0" w:rsidRDefault="00E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291FB" w14:textId="77777777" w:rsidR="00E436D0" w:rsidRDefault="00E436D0">
      <w:pPr>
        <w:rPr>
          <w:rFonts w:hint="eastAsia"/>
        </w:rPr>
      </w:pPr>
      <w:r>
        <w:rPr>
          <w:rFonts w:hint="eastAsia"/>
        </w:rPr>
        <w:t>特殊情况下的一</w:t>
      </w:r>
    </w:p>
    <w:p w14:paraId="720D1892" w14:textId="77777777" w:rsidR="00E436D0" w:rsidRDefault="00E436D0">
      <w:pPr>
        <w:rPr>
          <w:rFonts w:hint="eastAsia"/>
        </w:rPr>
      </w:pPr>
      <w:r>
        <w:rPr>
          <w:rFonts w:hint="eastAsia"/>
        </w:rPr>
        <w:t>值得注意的是，在某些固定表达或成语中，“一”的声调可能会有例外情况。比如在成语“一箭双雕”中，“一”依然保持其原始的第一声形式yī。这类固定表达不受常规变调规则的影响，因此学习者需要特别留意并加以记忆。</w:t>
      </w:r>
    </w:p>
    <w:p w14:paraId="40FFCA1A" w14:textId="77777777" w:rsidR="00E436D0" w:rsidRDefault="00E436D0">
      <w:pPr>
        <w:rPr>
          <w:rFonts w:hint="eastAsia"/>
        </w:rPr>
      </w:pPr>
    </w:p>
    <w:p w14:paraId="0253CCA5" w14:textId="77777777" w:rsidR="00E436D0" w:rsidRDefault="00E43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654F0" w14:textId="77777777" w:rsidR="00E436D0" w:rsidRDefault="00E436D0">
      <w:pPr>
        <w:rPr>
          <w:rFonts w:hint="eastAsia"/>
        </w:rPr>
      </w:pPr>
      <w:r>
        <w:rPr>
          <w:rFonts w:hint="eastAsia"/>
        </w:rPr>
        <w:t>最后的总结</w:t>
      </w:r>
    </w:p>
    <w:p w14:paraId="7B28448F" w14:textId="77777777" w:rsidR="00E436D0" w:rsidRDefault="00E436D0">
      <w:pPr>
        <w:rPr>
          <w:rFonts w:hint="eastAsia"/>
        </w:rPr>
      </w:pPr>
      <w:r>
        <w:rPr>
          <w:rFonts w:hint="eastAsia"/>
        </w:rPr>
        <w:t>“一”的声调并不是固定的，而是随着它所处的语言环境和语法结构的变化而变化。了解这些规则有助于我们更准确地使用汉语，并且更好地欣赏这门语言的独特魅力。对于正在学习中文的朋友来说，掌握这些细微差别将大大提升自己的语言能力，让交流更加顺畅无误。</w:t>
      </w:r>
    </w:p>
    <w:p w14:paraId="393620E2" w14:textId="77777777" w:rsidR="00E436D0" w:rsidRDefault="00E436D0">
      <w:pPr>
        <w:rPr>
          <w:rFonts w:hint="eastAsia"/>
        </w:rPr>
      </w:pPr>
    </w:p>
    <w:p w14:paraId="2CC89AD6" w14:textId="77777777" w:rsidR="00E436D0" w:rsidRDefault="00E43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2E203" w14:textId="6C9860DB" w:rsidR="00B149EF" w:rsidRDefault="00B149EF"/>
    <w:sectPr w:rsidR="00B14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EF"/>
    <w:rsid w:val="00997B12"/>
    <w:rsid w:val="00B149EF"/>
    <w:rsid w:val="00E4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27787-2C0C-49E4-B419-734733F7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