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B077" w14:textId="77777777" w:rsidR="008C177E" w:rsidRDefault="008C177E">
      <w:pPr>
        <w:rPr>
          <w:rFonts w:hint="eastAsia"/>
        </w:rPr>
      </w:pPr>
      <w:r>
        <w:rPr>
          <w:rFonts w:hint="eastAsia"/>
        </w:rPr>
        <w:t>颓废的拼音：tui4 fei4</w:t>
      </w:r>
    </w:p>
    <w:p w14:paraId="06AFF753" w14:textId="77777777" w:rsidR="008C177E" w:rsidRDefault="008C177E">
      <w:pPr>
        <w:rPr>
          <w:rFonts w:hint="eastAsia"/>
        </w:rPr>
      </w:pPr>
      <w:r>
        <w:rPr>
          <w:rFonts w:hint="eastAsia"/>
        </w:rPr>
        <w:t>“颓废”这个词在汉语中承载着丰富的文化内涵，其拼音为“tui4 fei4”。它描述了一种精神状态或物质现象，指的是事物从兴盛、积极的状态逐渐走向衰落、消极的变化过程。在不同的历史时期和社会背景下，“颓废”的表现形式和人们对其的态度都有所不同。</w:t>
      </w:r>
    </w:p>
    <w:p w14:paraId="20B1DB86" w14:textId="77777777" w:rsidR="008C177E" w:rsidRDefault="008C177E">
      <w:pPr>
        <w:rPr>
          <w:rFonts w:hint="eastAsia"/>
        </w:rPr>
      </w:pPr>
    </w:p>
    <w:p w14:paraId="377D3779" w14:textId="77777777" w:rsidR="008C177E" w:rsidRDefault="008C177E">
      <w:pPr>
        <w:rPr>
          <w:rFonts w:hint="eastAsia"/>
        </w:rPr>
      </w:pPr>
      <w:r>
        <w:rPr>
          <w:rFonts w:hint="eastAsia"/>
        </w:rPr>
        <w:t xml:space="preserve"> </w:t>
      </w:r>
    </w:p>
    <w:p w14:paraId="1AB6807E" w14:textId="77777777" w:rsidR="008C177E" w:rsidRDefault="008C177E">
      <w:pPr>
        <w:rPr>
          <w:rFonts w:hint="eastAsia"/>
        </w:rPr>
      </w:pPr>
      <w:r>
        <w:rPr>
          <w:rFonts w:hint="eastAsia"/>
        </w:rPr>
        <w:t>历史背景下的颓废</w:t>
      </w:r>
    </w:p>
    <w:p w14:paraId="330748F0" w14:textId="77777777" w:rsidR="008C177E" w:rsidRDefault="008C177E">
      <w:pPr>
        <w:rPr>
          <w:rFonts w:hint="eastAsia"/>
        </w:rPr>
      </w:pPr>
      <w:r>
        <w:rPr>
          <w:rFonts w:hint="eastAsia"/>
        </w:rPr>
        <w:t>在中国古代文学作品中，我们经常可以看到对于世态炎凉和个人命运无常的描写，这些内容往往与“颓废”相关联。例如，在一些诗词里，诗人借景抒情，表达出对时光流逝、英雄迟暮的感慨；而在小说中，则可能通过描绘家庭的衰败或者人物性格的转变来反映社会变迁所带来的影响。这种“颓废”并非完全负面，有时也是艺术家们追求真实表达的一种方式。</w:t>
      </w:r>
    </w:p>
    <w:p w14:paraId="5F7963B6" w14:textId="77777777" w:rsidR="008C177E" w:rsidRDefault="008C177E">
      <w:pPr>
        <w:rPr>
          <w:rFonts w:hint="eastAsia"/>
        </w:rPr>
      </w:pPr>
    </w:p>
    <w:p w14:paraId="605414B3" w14:textId="77777777" w:rsidR="008C177E" w:rsidRDefault="008C177E">
      <w:pPr>
        <w:rPr>
          <w:rFonts w:hint="eastAsia"/>
        </w:rPr>
      </w:pPr>
      <w:r>
        <w:rPr>
          <w:rFonts w:hint="eastAsia"/>
        </w:rPr>
        <w:t xml:space="preserve"> </w:t>
      </w:r>
    </w:p>
    <w:p w14:paraId="7D3AA291" w14:textId="77777777" w:rsidR="008C177E" w:rsidRDefault="008C177E">
      <w:pPr>
        <w:rPr>
          <w:rFonts w:hint="eastAsia"/>
        </w:rPr>
      </w:pPr>
      <w:r>
        <w:rPr>
          <w:rFonts w:hint="eastAsia"/>
        </w:rPr>
        <w:t>现代语境中的颓废</w:t>
      </w:r>
    </w:p>
    <w:p w14:paraId="185075F8" w14:textId="77777777" w:rsidR="008C177E" w:rsidRDefault="008C177E">
      <w:pPr>
        <w:rPr>
          <w:rFonts w:hint="eastAsia"/>
        </w:rPr>
      </w:pPr>
      <w:r>
        <w:rPr>
          <w:rFonts w:hint="eastAsia"/>
        </w:rPr>
        <w:t>进入现代社会后，“颓废”有了新的含义和发展。随着经济快速发展和城市化进程加快，人们的压力也随之增大，部分人群开始表现出一种逃避现实、失去动力的生活态度。他们可能沉迷于虚拟世界或是过度消费，以此作为缓解压力的方法。在艺术领域，“颓废美学”也成为一种潮流，它强调打破常规、挑战传统价值观，并且鼓励个人主义和自由表达。</w:t>
      </w:r>
    </w:p>
    <w:p w14:paraId="2D866299" w14:textId="77777777" w:rsidR="008C177E" w:rsidRDefault="008C177E">
      <w:pPr>
        <w:rPr>
          <w:rFonts w:hint="eastAsia"/>
        </w:rPr>
      </w:pPr>
    </w:p>
    <w:p w14:paraId="5752B720" w14:textId="77777777" w:rsidR="008C177E" w:rsidRDefault="008C177E">
      <w:pPr>
        <w:rPr>
          <w:rFonts w:hint="eastAsia"/>
        </w:rPr>
      </w:pPr>
      <w:r>
        <w:rPr>
          <w:rFonts w:hint="eastAsia"/>
        </w:rPr>
        <w:t xml:space="preserve"> </w:t>
      </w:r>
    </w:p>
    <w:p w14:paraId="38B36B2C" w14:textId="77777777" w:rsidR="008C177E" w:rsidRDefault="008C177E">
      <w:pPr>
        <w:rPr>
          <w:rFonts w:hint="eastAsia"/>
        </w:rPr>
      </w:pPr>
      <w:r>
        <w:rPr>
          <w:rFonts w:hint="eastAsia"/>
        </w:rPr>
        <w:t>心理学视角看颓废</w:t>
      </w:r>
    </w:p>
    <w:p w14:paraId="02EAEDAD" w14:textId="77777777" w:rsidR="008C177E" w:rsidRDefault="008C177E">
      <w:pPr>
        <w:rPr>
          <w:rFonts w:hint="eastAsia"/>
        </w:rPr>
      </w:pPr>
      <w:r>
        <w:rPr>
          <w:rFonts w:hint="eastAsia"/>
        </w:rPr>
        <w:t>从心理学角度来看，“颓废”可以被视为一种心理健康问题的表现之一。长期处于高压环境下的人容易产生焦虑、抑郁等情绪障碍，进而导致行为上的退缩和消极。此时，“颓废”不仅是外在的行为模式，更是内心深处情感压抑的最后的总结。为了帮助那些处于“颓废”状态的人重新找回生活的热情，心理咨询和支持变得尤为重要。</w:t>
      </w:r>
    </w:p>
    <w:p w14:paraId="44651EC6" w14:textId="77777777" w:rsidR="008C177E" w:rsidRDefault="008C177E">
      <w:pPr>
        <w:rPr>
          <w:rFonts w:hint="eastAsia"/>
        </w:rPr>
      </w:pPr>
    </w:p>
    <w:p w14:paraId="03A3143A" w14:textId="77777777" w:rsidR="008C177E" w:rsidRDefault="008C177E">
      <w:pPr>
        <w:rPr>
          <w:rFonts w:hint="eastAsia"/>
        </w:rPr>
      </w:pPr>
      <w:r>
        <w:rPr>
          <w:rFonts w:hint="eastAsia"/>
        </w:rPr>
        <w:t xml:space="preserve"> </w:t>
      </w:r>
    </w:p>
    <w:p w14:paraId="48D633D4" w14:textId="77777777" w:rsidR="008C177E" w:rsidRDefault="008C177E">
      <w:pPr>
        <w:rPr>
          <w:rFonts w:hint="eastAsia"/>
        </w:rPr>
      </w:pPr>
      <w:r>
        <w:rPr>
          <w:rFonts w:hint="eastAsia"/>
        </w:rPr>
        <w:t>应对颓废的方法</w:t>
      </w:r>
    </w:p>
    <w:p w14:paraId="445DA5B3" w14:textId="77777777" w:rsidR="008C177E" w:rsidRDefault="008C177E">
      <w:pPr>
        <w:rPr>
          <w:rFonts w:hint="eastAsia"/>
        </w:rPr>
      </w:pPr>
      <w:r>
        <w:rPr>
          <w:rFonts w:hint="eastAsia"/>
        </w:rPr>
        <w:t>面对“颓废”，我们需要采取积极有效的措施来进行调整。首先是要认识到每个人都会经历低谷期，这是人生不可避免的一部分。重要的是学会正视自己的情绪变化，寻找合适的方式释放压力，比如参加体育活动、培养兴趣爱好等。建立良好的社交关系也非常重要，与朋友家人分享心事可以获得更多的支持和理解。如果情况较为严重，寻求专业帮助是非常必要的。</w:t>
      </w:r>
    </w:p>
    <w:p w14:paraId="45497869" w14:textId="77777777" w:rsidR="008C177E" w:rsidRDefault="008C177E">
      <w:pPr>
        <w:rPr>
          <w:rFonts w:hint="eastAsia"/>
        </w:rPr>
      </w:pPr>
    </w:p>
    <w:p w14:paraId="5DFCF999" w14:textId="77777777" w:rsidR="008C177E" w:rsidRDefault="008C177E">
      <w:pPr>
        <w:rPr>
          <w:rFonts w:hint="eastAsia"/>
        </w:rPr>
      </w:pPr>
      <w:r>
        <w:rPr>
          <w:rFonts w:hint="eastAsia"/>
        </w:rPr>
        <w:t xml:space="preserve"> </w:t>
      </w:r>
    </w:p>
    <w:p w14:paraId="1FA46FAE" w14:textId="77777777" w:rsidR="008C177E" w:rsidRDefault="008C177E">
      <w:pPr>
        <w:rPr>
          <w:rFonts w:hint="eastAsia"/>
        </w:rPr>
      </w:pPr>
      <w:r>
        <w:rPr>
          <w:rFonts w:hint="eastAsia"/>
        </w:rPr>
        <w:t>最后的总结</w:t>
      </w:r>
    </w:p>
    <w:p w14:paraId="4CC59789" w14:textId="77777777" w:rsidR="008C177E" w:rsidRDefault="008C177E">
      <w:pPr>
        <w:rPr>
          <w:rFonts w:hint="eastAsia"/>
        </w:rPr>
      </w:pPr>
      <w:r>
        <w:rPr>
          <w:rFonts w:hint="eastAsia"/>
        </w:rPr>
        <w:t>“颓废”是一个复杂而又多面的概念，它既反映了社会发展过程中的一些问题，也揭示了人类内心深处的情感波动。正确理解和对待“颓废”，有助于我们更好地适应快速变化的时代，保持积极向上的生活态度。</w:t>
      </w:r>
    </w:p>
    <w:p w14:paraId="3AA25CD9" w14:textId="77777777" w:rsidR="008C177E" w:rsidRDefault="008C177E">
      <w:pPr>
        <w:rPr>
          <w:rFonts w:hint="eastAsia"/>
        </w:rPr>
      </w:pPr>
    </w:p>
    <w:p w14:paraId="41E21B52" w14:textId="77777777" w:rsidR="008C177E" w:rsidRDefault="008C177E">
      <w:pPr>
        <w:rPr>
          <w:rFonts w:hint="eastAsia"/>
        </w:rPr>
      </w:pPr>
      <w:r>
        <w:rPr>
          <w:rFonts w:hint="eastAsia"/>
        </w:rPr>
        <w:t>本文是由每日作文网(2345lzwz.com)为大家创作</w:t>
      </w:r>
    </w:p>
    <w:p w14:paraId="2843F7FD" w14:textId="01D0CA00" w:rsidR="002F5124" w:rsidRDefault="002F5124"/>
    <w:sectPr w:rsidR="002F5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24"/>
    <w:rsid w:val="002F5124"/>
    <w:rsid w:val="0050659F"/>
    <w:rsid w:val="008C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27D6EA-E8B9-495F-83D0-4886CCC6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1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1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1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1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124"/>
    <w:rPr>
      <w:rFonts w:cstheme="majorBidi"/>
      <w:color w:val="2F5496" w:themeColor="accent1" w:themeShade="BF"/>
      <w:sz w:val="28"/>
      <w:szCs w:val="28"/>
    </w:rPr>
  </w:style>
  <w:style w:type="character" w:customStyle="1" w:styleId="50">
    <w:name w:val="标题 5 字符"/>
    <w:basedOn w:val="a0"/>
    <w:link w:val="5"/>
    <w:uiPriority w:val="9"/>
    <w:semiHidden/>
    <w:rsid w:val="002F5124"/>
    <w:rPr>
      <w:rFonts w:cstheme="majorBidi"/>
      <w:color w:val="2F5496" w:themeColor="accent1" w:themeShade="BF"/>
      <w:sz w:val="24"/>
    </w:rPr>
  </w:style>
  <w:style w:type="character" w:customStyle="1" w:styleId="60">
    <w:name w:val="标题 6 字符"/>
    <w:basedOn w:val="a0"/>
    <w:link w:val="6"/>
    <w:uiPriority w:val="9"/>
    <w:semiHidden/>
    <w:rsid w:val="002F5124"/>
    <w:rPr>
      <w:rFonts w:cstheme="majorBidi"/>
      <w:b/>
      <w:bCs/>
      <w:color w:val="2F5496" w:themeColor="accent1" w:themeShade="BF"/>
    </w:rPr>
  </w:style>
  <w:style w:type="character" w:customStyle="1" w:styleId="70">
    <w:name w:val="标题 7 字符"/>
    <w:basedOn w:val="a0"/>
    <w:link w:val="7"/>
    <w:uiPriority w:val="9"/>
    <w:semiHidden/>
    <w:rsid w:val="002F5124"/>
    <w:rPr>
      <w:rFonts w:cstheme="majorBidi"/>
      <w:b/>
      <w:bCs/>
      <w:color w:val="595959" w:themeColor="text1" w:themeTint="A6"/>
    </w:rPr>
  </w:style>
  <w:style w:type="character" w:customStyle="1" w:styleId="80">
    <w:name w:val="标题 8 字符"/>
    <w:basedOn w:val="a0"/>
    <w:link w:val="8"/>
    <w:uiPriority w:val="9"/>
    <w:semiHidden/>
    <w:rsid w:val="002F5124"/>
    <w:rPr>
      <w:rFonts w:cstheme="majorBidi"/>
      <w:color w:val="595959" w:themeColor="text1" w:themeTint="A6"/>
    </w:rPr>
  </w:style>
  <w:style w:type="character" w:customStyle="1" w:styleId="90">
    <w:name w:val="标题 9 字符"/>
    <w:basedOn w:val="a0"/>
    <w:link w:val="9"/>
    <w:uiPriority w:val="9"/>
    <w:semiHidden/>
    <w:rsid w:val="002F5124"/>
    <w:rPr>
      <w:rFonts w:eastAsiaTheme="majorEastAsia" w:cstheme="majorBidi"/>
      <w:color w:val="595959" w:themeColor="text1" w:themeTint="A6"/>
    </w:rPr>
  </w:style>
  <w:style w:type="paragraph" w:styleId="a3">
    <w:name w:val="Title"/>
    <w:basedOn w:val="a"/>
    <w:next w:val="a"/>
    <w:link w:val="a4"/>
    <w:uiPriority w:val="10"/>
    <w:qFormat/>
    <w:rsid w:val="002F51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124"/>
    <w:pPr>
      <w:spacing w:before="160"/>
      <w:jc w:val="center"/>
    </w:pPr>
    <w:rPr>
      <w:i/>
      <w:iCs/>
      <w:color w:val="404040" w:themeColor="text1" w:themeTint="BF"/>
    </w:rPr>
  </w:style>
  <w:style w:type="character" w:customStyle="1" w:styleId="a8">
    <w:name w:val="引用 字符"/>
    <w:basedOn w:val="a0"/>
    <w:link w:val="a7"/>
    <w:uiPriority w:val="29"/>
    <w:rsid w:val="002F5124"/>
    <w:rPr>
      <w:i/>
      <w:iCs/>
      <w:color w:val="404040" w:themeColor="text1" w:themeTint="BF"/>
    </w:rPr>
  </w:style>
  <w:style w:type="paragraph" w:styleId="a9">
    <w:name w:val="List Paragraph"/>
    <w:basedOn w:val="a"/>
    <w:uiPriority w:val="34"/>
    <w:qFormat/>
    <w:rsid w:val="002F5124"/>
    <w:pPr>
      <w:ind w:left="720"/>
      <w:contextualSpacing/>
    </w:pPr>
  </w:style>
  <w:style w:type="character" w:styleId="aa">
    <w:name w:val="Intense Emphasis"/>
    <w:basedOn w:val="a0"/>
    <w:uiPriority w:val="21"/>
    <w:qFormat/>
    <w:rsid w:val="002F5124"/>
    <w:rPr>
      <w:i/>
      <w:iCs/>
      <w:color w:val="2F5496" w:themeColor="accent1" w:themeShade="BF"/>
    </w:rPr>
  </w:style>
  <w:style w:type="paragraph" w:styleId="ab">
    <w:name w:val="Intense Quote"/>
    <w:basedOn w:val="a"/>
    <w:next w:val="a"/>
    <w:link w:val="ac"/>
    <w:uiPriority w:val="30"/>
    <w:qFormat/>
    <w:rsid w:val="002F5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124"/>
    <w:rPr>
      <w:i/>
      <w:iCs/>
      <w:color w:val="2F5496" w:themeColor="accent1" w:themeShade="BF"/>
    </w:rPr>
  </w:style>
  <w:style w:type="character" w:styleId="ad">
    <w:name w:val="Intense Reference"/>
    <w:basedOn w:val="a0"/>
    <w:uiPriority w:val="32"/>
    <w:qFormat/>
    <w:rsid w:val="002F5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