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3696" w14:textId="77777777" w:rsidR="00255D9E" w:rsidRDefault="00255D9E">
      <w:pPr>
        <w:rPr>
          <w:rFonts w:hint="eastAsia"/>
        </w:rPr>
      </w:pPr>
      <w:r>
        <w:rPr>
          <w:rFonts w:hint="eastAsia"/>
        </w:rPr>
        <w:t>铜活的拼音：Tóng Huó</w:t>
      </w:r>
    </w:p>
    <w:p w14:paraId="7736B8C0" w14:textId="77777777" w:rsidR="00255D9E" w:rsidRDefault="00255D9E">
      <w:pPr>
        <w:rPr>
          <w:rFonts w:hint="eastAsia"/>
        </w:rPr>
      </w:pPr>
      <w:r>
        <w:rPr>
          <w:rFonts w:hint="eastAsia"/>
        </w:rPr>
        <w:t>在汉语的世界里，每个词语都承载着丰富的历史和文化。"铜活"这个词组，虽然看似简单，但其背后却蕴含着中国古代金属工艺的博大精深。"铜活"的拼音为"Tóng Huó"，其中“铜”指的是金属铜，“活”在这里泛指用铜制成的各种生活用品或工艺品。铜活不仅是中国传统手工艺的重要组成部分，也是中国文化遗产中不可或缺的一环。</w:t>
      </w:r>
    </w:p>
    <w:p w14:paraId="72E65CC5" w14:textId="77777777" w:rsidR="00255D9E" w:rsidRDefault="00255D9E">
      <w:pPr>
        <w:rPr>
          <w:rFonts w:hint="eastAsia"/>
        </w:rPr>
      </w:pPr>
    </w:p>
    <w:p w14:paraId="3336A625" w14:textId="77777777" w:rsidR="00255D9E" w:rsidRDefault="00255D9E">
      <w:pPr>
        <w:rPr>
          <w:rFonts w:hint="eastAsia"/>
        </w:rPr>
      </w:pPr>
      <w:r>
        <w:rPr>
          <w:rFonts w:hint="eastAsia"/>
        </w:rPr>
        <w:t xml:space="preserve"> </w:t>
      </w:r>
    </w:p>
    <w:p w14:paraId="10B6EB4F" w14:textId="77777777" w:rsidR="00255D9E" w:rsidRDefault="00255D9E">
      <w:pPr>
        <w:rPr>
          <w:rFonts w:hint="eastAsia"/>
        </w:rPr>
      </w:pPr>
      <w:r>
        <w:rPr>
          <w:rFonts w:hint="eastAsia"/>
        </w:rPr>
        <w:t>古代铜活的历史渊源</w:t>
      </w:r>
    </w:p>
    <w:p w14:paraId="72F151FB" w14:textId="77777777" w:rsidR="00255D9E" w:rsidRDefault="00255D9E">
      <w:pPr>
        <w:rPr>
          <w:rFonts w:hint="eastAsia"/>
        </w:rPr>
      </w:pPr>
      <w:r>
        <w:rPr>
          <w:rFonts w:hint="eastAsia"/>
        </w:rPr>
        <w:t>中国的铜器制造有着悠久的历史，可以追溯到新石器时代的晚期。到了商周时期，青铜铸造技术已经达到了一个高峰，出现了大量精美的礼器、乐器和兵器等。这些早期的铜制品不仅是实用工具，更成为了权力与地位的象征。随着时代的发展，铁器逐渐普及，但铜制的日用品和装饰品依旧深受人们喜爱，从日常使用的锅碗瓢盆到华丽的灯具、镜子以及各种精致的小摆件，无不体现了当时工匠们的高超技艺。</w:t>
      </w:r>
    </w:p>
    <w:p w14:paraId="55A81A01" w14:textId="77777777" w:rsidR="00255D9E" w:rsidRDefault="00255D9E">
      <w:pPr>
        <w:rPr>
          <w:rFonts w:hint="eastAsia"/>
        </w:rPr>
      </w:pPr>
    </w:p>
    <w:p w14:paraId="2309B7E1" w14:textId="77777777" w:rsidR="00255D9E" w:rsidRDefault="00255D9E">
      <w:pPr>
        <w:rPr>
          <w:rFonts w:hint="eastAsia"/>
        </w:rPr>
      </w:pPr>
      <w:r>
        <w:rPr>
          <w:rFonts w:hint="eastAsia"/>
        </w:rPr>
        <w:t xml:space="preserve"> </w:t>
      </w:r>
    </w:p>
    <w:p w14:paraId="17C32FD1" w14:textId="77777777" w:rsidR="00255D9E" w:rsidRDefault="00255D9E">
      <w:pPr>
        <w:rPr>
          <w:rFonts w:hint="eastAsia"/>
        </w:rPr>
      </w:pPr>
      <w:r>
        <w:rPr>
          <w:rFonts w:hint="eastAsia"/>
        </w:rPr>
        <w:t>传统铜活制作工艺</w:t>
      </w:r>
    </w:p>
    <w:p w14:paraId="62596715" w14:textId="77777777" w:rsidR="00255D9E" w:rsidRDefault="00255D9E">
      <w:pPr>
        <w:rPr>
          <w:rFonts w:hint="eastAsia"/>
        </w:rPr>
      </w:pPr>
      <w:r>
        <w:rPr>
          <w:rFonts w:hint="eastAsia"/>
        </w:rPr>
        <w:t>传统铜活的制作是一项复杂而精细的手艺。首先需要选择合适的铜材，根据不同的用途，选用纯铜或者加入一定比例的锌、锡等其他金属形成合金。接下来是熔炼过程，将选好的材料加热至熔点以上，然后倒入模具中冷却成型。成型后的粗坯还需经过反复锻打、打磨、雕刻等多道工序才能最终完成。每一个步骤都需要匠人凭借多年的经验和精湛的技术来完成，因此每一件成品都是独一无二的艺术品。</w:t>
      </w:r>
    </w:p>
    <w:p w14:paraId="62FC8424" w14:textId="77777777" w:rsidR="00255D9E" w:rsidRDefault="00255D9E">
      <w:pPr>
        <w:rPr>
          <w:rFonts w:hint="eastAsia"/>
        </w:rPr>
      </w:pPr>
    </w:p>
    <w:p w14:paraId="4C0C0162" w14:textId="77777777" w:rsidR="00255D9E" w:rsidRDefault="00255D9E">
      <w:pPr>
        <w:rPr>
          <w:rFonts w:hint="eastAsia"/>
        </w:rPr>
      </w:pPr>
      <w:r>
        <w:rPr>
          <w:rFonts w:hint="eastAsia"/>
        </w:rPr>
        <w:t xml:space="preserve"> </w:t>
      </w:r>
    </w:p>
    <w:p w14:paraId="5A1D200D" w14:textId="77777777" w:rsidR="00255D9E" w:rsidRDefault="00255D9E">
      <w:pPr>
        <w:rPr>
          <w:rFonts w:hint="eastAsia"/>
        </w:rPr>
      </w:pPr>
      <w:r>
        <w:rPr>
          <w:rFonts w:hint="eastAsia"/>
        </w:rPr>
        <w:t>铜活的文化价值</w:t>
      </w:r>
    </w:p>
    <w:p w14:paraId="457C08A3" w14:textId="77777777" w:rsidR="00255D9E" w:rsidRDefault="00255D9E">
      <w:pPr>
        <w:rPr>
          <w:rFonts w:hint="eastAsia"/>
        </w:rPr>
      </w:pPr>
      <w:r>
        <w:rPr>
          <w:rFonts w:hint="eastAsia"/>
        </w:rPr>
        <w:t>在中国传统文化中，铜活不仅仅是一种物质存在，它还承载着深厚的文化意义。例如，在一些地区，铜锁被认为是守护家庭平安的吉祥物；铜镜则象征着光明与智慧；而铜香炉则是佛教道教仪式上不可或缺的重要法器之一。由于铜具有良好的导热性，所以古人常用铜锅烹饪食物，认为这样可以更好地保留食材原味。随着时间推移，许多传统的铜活技艺面临着失传的风险，保护和发展这一非物质文化遗产变得尤为重要。</w:t>
      </w:r>
    </w:p>
    <w:p w14:paraId="180C4228" w14:textId="77777777" w:rsidR="00255D9E" w:rsidRDefault="00255D9E">
      <w:pPr>
        <w:rPr>
          <w:rFonts w:hint="eastAsia"/>
        </w:rPr>
      </w:pPr>
    </w:p>
    <w:p w14:paraId="674C6FFA" w14:textId="77777777" w:rsidR="00255D9E" w:rsidRDefault="00255D9E">
      <w:pPr>
        <w:rPr>
          <w:rFonts w:hint="eastAsia"/>
        </w:rPr>
      </w:pPr>
      <w:r>
        <w:rPr>
          <w:rFonts w:hint="eastAsia"/>
        </w:rPr>
        <w:t xml:space="preserve"> </w:t>
      </w:r>
    </w:p>
    <w:p w14:paraId="5298EA25" w14:textId="77777777" w:rsidR="00255D9E" w:rsidRDefault="00255D9E">
      <w:pPr>
        <w:rPr>
          <w:rFonts w:hint="eastAsia"/>
        </w:rPr>
      </w:pPr>
      <w:r>
        <w:rPr>
          <w:rFonts w:hint="eastAsia"/>
        </w:rPr>
        <w:t>现代铜活的发展趋势</w:t>
      </w:r>
    </w:p>
    <w:p w14:paraId="0398642C" w14:textId="77777777" w:rsidR="00255D9E" w:rsidRDefault="00255D9E">
      <w:pPr>
        <w:rPr>
          <w:rFonts w:hint="eastAsia"/>
        </w:rPr>
      </w:pPr>
      <w:r>
        <w:rPr>
          <w:rFonts w:hint="eastAsia"/>
        </w:rPr>
        <w:t>进入现代社会后，尽管工业化生产大大提高了效率，降低了成本，但是手工制作的铜活依然保持着独特的魅力。越来越多的人开始重视传统手工艺的价值，并愿意为此付出更高的代价。也有不少年轻一代的艺术家尝试将现代设计理念融入到传统铜活当中，创造出既保留古典韵味又符合当代审美的新产品。这种创新不仅让古老的铜活焕发新生，也为中华文化的传承与发展注入了新的活力。</w:t>
      </w:r>
    </w:p>
    <w:p w14:paraId="3FE27659" w14:textId="77777777" w:rsidR="00255D9E" w:rsidRDefault="00255D9E">
      <w:pPr>
        <w:rPr>
          <w:rFonts w:hint="eastAsia"/>
        </w:rPr>
      </w:pPr>
    </w:p>
    <w:p w14:paraId="3AD17D96" w14:textId="77777777" w:rsidR="00255D9E" w:rsidRDefault="00255D9E">
      <w:pPr>
        <w:rPr>
          <w:rFonts w:hint="eastAsia"/>
        </w:rPr>
      </w:pPr>
      <w:r>
        <w:rPr>
          <w:rFonts w:hint="eastAsia"/>
        </w:rPr>
        <w:t>本文是由每日作文网(2345lzwz.com)为大家创作</w:t>
      </w:r>
    </w:p>
    <w:p w14:paraId="1E0EA6EB" w14:textId="6DE30F5E" w:rsidR="00EB0D80" w:rsidRDefault="00EB0D80"/>
    <w:sectPr w:rsidR="00EB0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80"/>
    <w:rsid w:val="00255D9E"/>
    <w:rsid w:val="0050659F"/>
    <w:rsid w:val="00EB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F8AB9B-D37A-4D07-A365-28DEEB08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D80"/>
    <w:rPr>
      <w:rFonts w:cstheme="majorBidi"/>
      <w:color w:val="2F5496" w:themeColor="accent1" w:themeShade="BF"/>
      <w:sz w:val="28"/>
      <w:szCs w:val="28"/>
    </w:rPr>
  </w:style>
  <w:style w:type="character" w:customStyle="1" w:styleId="50">
    <w:name w:val="标题 5 字符"/>
    <w:basedOn w:val="a0"/>
    <w:link w:val="5"/>
    <w:uiPriority w:val="9"/>
    <w:semiHidden/>
    <w:rsid w:val="00EB0D80"/>
    <w:rPr>
      <w:rFonts w:cstheme="majorBidi"/>
      <w:color w:val="2F5496" w:themeColor="accent1" w:themeShade="BF"/>
      <w:sz w:val="24"/>
    </w:rPr>
  </w:style>
  <w:style w:type="character" w:customStyle="1" w:styleId="60">
    <w:name w:val="标题 6 字符"/>
    <w:basedOn w:val="a0"/>
    <w:link w:val="6"/>
    <w:uiPriority w:val="9"/>
    <w:semiHidden/>
    <w:rsid w:val="00EB0D80"/>
    <w:rPr>
      <w:rFonts w:cstheme="majorBidi"/>
      <w:b/>
      <w:bCs/>
      <w:color w:val="2F5496" w:themeColor="accent1" w:themeShade="BF"/>
    </w:rPr>
  </w:style>
  <w:style w:type="character" w:customStyle="1" w:styleId="70">
    <w:name w:val="标题 7 字符"/>
    <w:basedOn w:val="a0"/>
    <w:link w:val="7"/>
    <w:uiPriority w:val="9"/>
    <w:semiHidden/>
    <w:rsid w:val="00EB0D80"/>
    <w:rPr>
      <w:rFonts w:cstheme="majorBidi"/>
      <w:b/>
      <w:bCs/>
      <w:color w:val="595959" w:themeColor="text1" w:themeTint="A6"/>
    </w:rPr>
  </w:style>
  <w:style w:type="character" w:customStyle="1" w:styleId="80">
    <w:name w:val="标题 8 字符"/>
    <w:basedOn w:val="a0"/>
    <w:link w:val="8"/>
    <w:uiPriority w:val="9"/>
    <w:semiHidden/>
    <w:rsid w:val="00EB0D80"/>
    <w:rPr>
      <w:rFonts w:cstheme="majorBidi"/>
      <w:color w:val="595959" w:themeColor="text1" w:themeTint="A6"/>
    </w:rPr>
  </w:style>
  <w:style w:type="character" w:customStyle="1" w:styleId="90">
    <w:name w:val="标题 9 字符"/>
    <w:basedOn w:val="a0"/>
    <w:link w:val="9"/>
    <w:uiPriority w:val="9"/>
    <w:semiHidden/>
    <w:rsid w:val="00EB0D80"/>
    <w:rPr>
      <w:rFonts w:eastAsiaTheme="majorEastAsia" w:cstheme="majorBidi"/>
      <w:color w:val="595959" w:themeColor="text1" w:themeTint="A6"/>
    </w:rPr>
  </w:style>
  <w:style w:type="paragraph" w:styleId="a3">
    <w:name w:val="Title"/>
    <w:basedOn w:val="a"/>
    <w:next w:val="a"/>
    <w:link w:val="a4"/>
    <w:uiPriority w:val="10"/>
    <w:qFormat/>
    <w:rsid w:val="00EB0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D80"/>
    <w:pPr>
      <w:spacing w:before="160"/>
      <w:jc w:val="center"/>
    </w:pPr>
    <w:rPr>
      <w:i/>
      <w:iCs/>
      <w:color w:val="404040" w:themeColor="text1" w:themeTint="BF"/>
    </w:rPr>
  </w:style>
  <w:style w:type="character" w:customStyle="1" w:styleId="a8">
    <w:name w:val="引用 字符"/>
    <w:basedOn w:val="a0"/>
    <w:link w:val="a7"/>
    <w:uiPriority w:val="29"/>
    <w:rsid w:val="00EB0D80"/>
    <w:rPr>
      <w:i/>
      <w:iCs/>
      <w:color w:val="404040" w:themeColor="text1" w:themeTint="BF"/>
    </w:rPr>
  </w:style>
  <w:style w:type="paragraph" w:styleId="a9">
    <w:name w:val="List Paragraph"/>
    <w:basedOn w:val="a"/>
    <w:uiPriority w:val="34"/>
    <w:qFormat/>
    <w:rsid w:val="00EB0D80"/>
    <w:pPr>
      <w:ind w:left="720"/>
      <w:contextualSpacing/>
    </w:pPr>
  </w:style>
  <w:style w:type="character" w:styleId="aa">
    <w:name w:val="Intense Emphasis"/>
    <w:basedOn w:val="a0"/>
    <w:uiPriority w:val="21"/>
    <w:qFormat/>
    <w:rsid w:val="00EB0D80"/>
    <w:rPr>
      <w:i/>
      <w:iCs/>
      <w:color w:val="2F5496" w:themeColor="accent1" w:themeShade="BF"/>
    </w:rPr>
  </w:style>
  <w:style w:type="paragraph" w:styleId="ab">
    <w:name w:val="Intense Quote"/>
    <w:basedOn w:val="a"/>
    <w:next w:val="a"/>
    <w:link w:val="ac"/>
    <w:uiPriority w:val="30"/>
    <w:qFormat/>
    <w:rsid w:val="00EB0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D80"/>
    <w:rPr>
      <w:i/>
      <w:iCs/>
      <w:color w:val="2F5496" w:themeColor="accent1" w:themeShade="BF"/>
    </w:rPr>
  </w:style>
  <w:style w:type="character" w:styleId="ad">
    <w:name w:val="Intense Reference"/>
    <w:basedOn w:val="a0"/>
    <w:uiPriority w:val="32"/>
    <w:qFormat/>
    <w:rsid w:val="00EB0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