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60E8" w14:textId="77777777" w:rsidR="00115C2F" w:rsidRDefault="00115C2F">
      <w:pPr>
        <w:rPr>
          <w:rFonts w:hint="eastAsia"/>
        </w:rPr>
      </w:pPr>
      <w:r>
        <w:rPr>
          <w:rFonts w:hint="eastAsia"/>
        </w:rPr>
        <w:t>通的多音字组词和的拼音</w:t>
      </w:r>
    </w:p>
    <w:p w14:paraId="454877E8" w14:textId="77777777" w:rsidR="00115C2F" w:rsidRDefault="00115C2F">
      <w:pPr>
        <w:rPr>
          <w:rFonts w:hint="eastAsia"/>
        </w:rPr>
      </w:pPr>
      <w:r>
        <w:rPr>
          <w:rFonts w:hint="eastAsia"/>
        </w:rPr>
        <w:t>汉字“通”是一个非常有意思的字符，它在汉语中不仅具有丰富的语义，还因其作为多音字的特点而拥有多种读音。根据不同的语境，“通”字可以有tōng、tòng两种主要发音。接下来我们将探讨一些常见的由“通”组成的词语以及它们对应的拼音。</w:t>
      </w:r>
    </w:p>
    <w:p w14:paraId="3B6A0DBF" w14:textId="77777777" w:rsidR="00115C2F" w:rsidRDefault="00115C2F">
      <w:pPr>
        <w:rPr>
          <w:rFonts w:hint="eastAsia"/>
        </w:rPr>
      </w:pPr>
    </w:p>
    <w:p w14:paraId="430E4E5E" w14:textId="77777777" w:rsidR="00115C2F" w:rsidRDefault="00115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3D1C1" w14:textId="77777777" w:rsidR="00115C2F" w:rsidRDefault="00115C2F">
      <w:pPr>
        <w:rPr>
          <w:rFonts w:hint="eastAsia"/>
        </w:rPr>
      </w:pPr>
      <w:r>
        <w:rPr>
          <w:rFonts w:hint="eastAsia"/>
        </w:rPr>
        <w:t>通（tōng）：普遍意义</w:t>
      </w:r>
    </w:p>
    <w:p w14:paraId="4EDBB96E" w14:textId="77777777" w:rsidR="00115C2F" w:rsidRDefault="00115C2F">
      <w:pPr>
        <w:rPr>
          <w:rFonts w:hint="eastAsia"/>
        </w:rPr>
      </w:pPr>
      <w:r>
        <w:rPr>
          <w:rFonts w:hint="eastAsia"/>
        </w:rPr>
        <w:t>当“通”读作tōng时，它通常表达的是连接、沟通、流通或者理解的意思。例如：</w:t>
      </w:r>
    </w:p>
    <w:p w14:paraId="2DE367C7" w14:textId="77777777" w:rsidR="00115C2F" w:rsidRDefault="00115C2F">
      <w:pPr>
        <w:rPr>
          <w:rFonts w:hint="eastAsia"/>
        </w:rPr>
      </w:pPr>
      <w:r>
        <w:rPr>
          <w:rFonts w:hint="eastAsia"/>
        </w:rPr>
        <w:t>交通（jiāo tōng）是指车辆、行人等在道路上的流动；通讯（tōng xùn）则是指信息的传递；通晓（tōng xiǎo）指的是全面了解或掌握某种知识。</w:t>
      </w:r>
    </w:p>
    <w:p w14:paraId="0E393880" w14:textId="77777777" w:rsidR="00115C2F" w:rsidRDefault="00115C2F">
      <w:pPr>
        <w:rPr>
          <w:rFonts w:hint="eastAsia"/>
        </w:rPr>
      </w:pPr>
      <w:r>
        <w:rPr>
          <w:rFonts w:hint="eastAsia"/>
        </w:rPr>
        <w:t>还有通知（tōng zhī），用于传达消息或指令；通货（tōng huò）用来描述货币；通融（tōng róng）意味着灵活处理事情。</w:t>
      </w:r>
    </w:p>
    <w:p w14:paraId="60F68E90" w14:textId="77777777" w:rsidR="00115C2F" w:rsidRDefault="00115C2F">
      <w:pPr>
        <w:rPr>
          <w:rFonts w:hint="eastAsia"/>
        </w:rPr>
      </w:pPr>
      <w:r>
        <w:rPr>
          <w:rFonts w:hint="eastAsia"/>
        </w:rPr>
        <w:t>这些词语都反映了“通”的基本含义——即事物之间无障碍的交流与转换。</w:t>
      </w:r>
    </w:p>
    <w:p w14:paraId="2E4B52B8" w14:textId="77777777" w:rsidR="00115C2F" w:rsidRDefault="00115C2F">
      <w:pPr>
        <w:rPr>
          <w:rFonts w:hint="eastAsia"/>
        </w:rPr>
      </w:pPr>
    </w:p>
    <w:p w14:paraId="1A1BB9CD" w14:textId="77777777" w:rsidR="00115C2F" w:rsidRDefault="00115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0EB10" w14:textId="77777777" w:rsidR="00115C2F" w:rsidRDefault="00115C2F">
      <w:pPr>
        <w:rPr>
          <w:rFonts w:hint="eastAsia"/>
        </w:rPr>
      </w:pPr>
      <w:r>
        <w:rPr>
          <w:rFonts w:hint="eastAsia"/>
        </w:rPr>
        <w:t>通（tòng）：特定情境下的使用</w:t>
      </w:r>
    </w:p>
    <w:p w14:paraId="1E64A512" w14:textId="77777777" w:rsidR="00115C2F" w:rsidRDefault="00115C2F">
      <w:pPr>
        <w:rPr>
          <w:rFonts w:hint="eastAsia"/>
        </w:rPr>
      </w:pPr>
      <w:r>
        <w:rPr>
          <w:rFonts w:hint="eastAsia"/>
        </w:rPr>
        <w:t>“通”读为tòng的情况相对较少见，但也有其独特的应用场景。</w:t>
      </w:r>
    </w:p>
    <w:p w14:paraId="7F4C7E5D" w14:textId="77777777" w:rsidR="00115C2F" w:rsidRDefault="00115C2F">
      <w:pPr>
        <w:rPr>
          <w:rFonts w:hint="eastAsia"/>
        </w:rPr>
      </w:pPr>
      <w:r>
        <w:rPr>
          <w:rFonts w:hint="eastAsia"/>
        </w:rPr>
        <w:t>比如胡同（tòng），这是中国北方地区特别是北京特有的狭窄街道形式，是传统民居布局的一部分。</w:t>
      </w:r>
    </w:p>
    <w:p w14:paraId="4C804EF9" w14:textId="77777777" w:rsidR="00115C2F" w:rsidRDefault="00115C2F">
      <w:pPr>
        <w:rPr>
          <w:rFonts w:hint="eastAsia"/>
        </w:rPr>
      </w:pPr>
      <w:r>
        <w:rPr>
          <w:rFonts w:hint="eastAsia"/>
        </w:rPr>
        <w:t>另一个例子是痛（tòng），虽然这个字单独存在，但在某些固定搭配如痛快（tòng kuài）中可以看到“通”的影子，这里强调了一种彻底、没有阻碍的状态。</w:t>
      </w:r>
    </w:p>
    <w:p w14:paraId="6CA1211B" w14:textId="77777777" w:rsidR="00115C2F" w:rsidRDefault="00115C2F">
      <w:pPr>
        <w:rPr>
          <w:rFonts w:hint="eastAsia"/>
        </w:rPr>
      </w:pPr>
      <w:r>
        <w:rPr>
          <w:rFonts w:hint="eastAsia"/>
        </w:rPr>
        <w:t>尽管读作tòng的例子不多，但每个都有其不可替代的文化价值。</w:t>
      </w:r>
    </w:p>
    <w:p w14:paraId="527FBC88" w14:textId="77777777" w:rsidR="00115C2F" w:rsidRDefault="00115C2F">
      <w:pPr>
        <w:rPr>
          <w:rFonts w:hint="eastAsia"/>
        </w:rPr>
      </w:pPr>
    </w:p>
    <w:p w14:paraId="3E9F3AF0" w14:textId="77777777" w:rsidR="00115C2F" w:rsidRDefault="00115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33508" w14:textId="77777777" w:rsidR="00115C2F" w:rsidRDefault="00115C2F">
      <w:pPr>
        <w:rPr>
          <w:rFonts w:hint="eastAsia"/>
        </w:rPr>
      </w:pPr>
      <w:r>
        <w:rPr>
          <w:rFonts w:hint="eastAsia"/>
        </w:rPr>
        <w:t>最后的总结</w:t>
      </w:r>
    </w:p>
    <w:p w14:paraId="633310DB" w14:textId="77777777" w:rsidR="00115C2F" w:rsidRDefault="00115C2F">
      <w:pPr>
        <w:rPr>
          <w:rFonts w:hint="eastAsia"/>
        </w:rPr>
      </w:pPr>
      <w:r>
        <w:rPr>
          <w:rFonts w:hint="eastAsia"/>
        </w:rPr>
        <w:t>“通”作为一个多音字，在汉语中扮演着重要角色。无论是作为广泛意义上的连接、流通，还是特殊场景中的表达，它都能准确地传达出丰富而微妙的意义。通过了解“通”的不同发音及其组合成的词汇，我们不仅能更深刻地理解汉语的魅力，也能更好地欣赏到隐藏在文字背后的深厚文化内涵。</w:t>
      </w:r>
    </w:p>
    <w:p w14:paraId="4938FB80" w14:textId="77777777" w:rsidR="00115C2F" w:rsidRDefault="00115C2F">
      <w:pPr>
        <w:rPr>
          <w:rFonts w:hint="eastAsia"/>
        </w:rPr>
      </w:pPr>
    </w:p>
    <w:p w14:paraId="0BF5CAE6" w14:textId="77777777" w:rsidR="00115C2F" w:rsidRDefault="00115C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0DE07" w14:textId="2A153DEF" w:rsidR="00047B20" w:rsidRDefault="00047B20"/>
    <w:sectPr w:rsidR="00047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20"/>
    <w:rsid w:val="00047B20"/>
    <w:rsid w:val="00115C2F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47E3F-3111-4C73-B4D5-5920AD53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B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B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B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B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B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B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B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B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B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B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B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B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B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B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B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B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B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B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B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B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