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9DB0" w14:textId="77777777" w:rsidR="008660C9" w:rsidRDefault="008660C9">
      <w:pPr>
        <w:rPr>
          <w:rFonts w:hint="eastAsia"/>
        </w:rPr>
      </w:pPr>
      <w:r>
        <w:rPr>
          <w:rFonts w:hint="eastAsia"/>
        </w:rPr>
        <w:t>蚊蚋的拼音：wén ruì</w:t>
      </w:r>
    </w:p>
    <w:p w14:paraId="3452CB8C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41C33" w14:textId="77777777" w:rsidR="008660C9" w:rsidRDefault="008660C9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蚊蚋”也不例外。这个词语由两个汉字组成：“蚊”的拼音是“wén”，而“蚋”的拼音则是“ruì”。当这两个字组合在一起时，它们共同描述了一类小小的飞行昆虫，这些昆虫虽然微小，但在生态系统中扮演着重要的角色。</w:t>
      </w:r>
    </w:p>
    <w:p w14:paraId="12067A10" w14:textId="77777777" w:rsidR="008660C9" w:rsidRDefault="008660C9">
      <w:pPr>
        <w:rPr>
          <w:rFonts w:hint="eastAsia"/>
        </w:rPr>
      </w:pPr>
    </w:p>
    <w:p w14:paraId="22C523CE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39EC" w14:textId="77777777" w:rsidR="008660C9" w:rsidRDefault="008660C9">
      <w:pPr>
        <w:rPr>
          <w:rFonts w:hint="eastAsia"/>
        </w:rPr>
      </w:pPr>
      <w:r>
        <w:rPr>
          <w:rFonts w:hint="eastAsia"/>
        </w:rPr>
        <w:t>蚊蚋的生物学特征</w:t>
      </w:r>
    </w:p>
    <w:p w14:paraId="168F14BF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DDAD" w14:textId="77777777" w:rsidR="008660C9" w:rsidRDefault="008660C9">
      <w:pPr>
        <w:rPr>
          <w:rFonts w:hint="eastAsia"/>
        </w:rPr>
      </w:pPr>
      <w:r>
        <w:rPr>
          <w:rFonts w:hint="eastAsia"/>
        </w:rPr>
        <w:t>蚊蚋属于双翅目昆虫，是蚊子的一种。尽管它们与我们常见的蚊子同属一个大家庭，但蚊蚋体型更小，通常不会像蚊子那样以血液为食。相反，它们主要依靠吸取植物汁液或花蜜来获取能量。蚊蚋的生命周期包括卵、幼虫（孑孓）、蛹和成虫四个阶段。幼虫生活在水中，而成虫则活跃于空中，特别是在潮湿温暖的环境中。</w:t>
      </w:r>
    </w:p>
    <w:p w14:paraId="6B6FA26D" w14:textId="77777777" w:rsidR="008660C9" w:rsidRDefault="008660C9">
      <w:pPr>
        <w:rPr>
          <w:rFonts w:hint="eastAsia"/>
        </w:rPr>
      </w:pPr>
    </w:p>
    <w:p w14:paraId="6EE04930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C37B5" w14:textId="77777777" w:rsidR="008660C9" w:rsidRDefault="008660C9">
      <w:pPr>
        <w:rPr>
          <w:rFonts w:hint="eastAsia"/>
        </w:rPr>
      </w:pPr>
      <w:r>
        <w:rPr>
          <w:rFonts w:hint="eastAsia"/>
        </w:rPr>
        <w:t>蚊蚋的生活习性</w:t>
      </w:r>
    </w:p>
    <w:p w14:paraId="77C090BF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2142" w14:textId="77777777" w:rsidR="008660C9" w:rsidRDefault="008660C9">
      <w:pPr>
        <w:rPr>
          <w:rFonts w:hint="eastAsia"/>
        </w:rPr>
      </w:pPr>
      <w:r>
        <w:rPr>
          <w:rFonts w:hint="eastAsia"/>
        </w:rPr>
        <w:t>蚊蚋偏爱栖息于湿地、沼泽等水源丰富的区域。它们对环境变化非常敏感，因此也是生态健康的一个重要指标。蚊蚋的活动时间多集中在黄昏和黎明，这时候光线较弱，温度适宜，有利于它们躲避天敌。由于它们不叮咬人类，所以人们往往忽略了蚊蚋的存在，但实际上它们在食物链中有着不可或缺的地位。</w:t>
      </w:r>
    </w:p>
    <w:p w14:paraId="2B1C383E" w14:textId="77777777" w:rsidR="008660C9" w:rsidRDefault="008660C9">
      <w:pPr>
        <w:rPr>
          <w:rFonts w:hint="eastAsia"/>
        </w:rPr>
      </w:pPr>
    </w:p>
    <w:p w14:paraId="2FB647B6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C9820" w14:textId="77777777" w:rsidR="008660C9" w:rsidRDefault="008660C9">
      <w:pPr>
        <w:rPr>
          <w:rFonts w:hint="eastAsia"/>
        </w:rPr>
      </w:pPr>
      <w:r>
        <w:rPr>
          <w:rFonts w:hint="eastAsia"/>
        </w:rPr>
        <w:t>蚊蚋的生态作用</w:t>
      </w:r>
    </w:p>
    <w:p w14:paraId="5D42651D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62F0" w14:textId="77777777" w:rsidR="008660C9" w:rsidRDefault="008660C9">
      <w:pPr>
        <w:rPr>
          <w:rFonts w:hint="eastAsia"/>
        </w:rPr>
      </w:pPr>
      <w:r>
        <w:rPr>
          <w:rFonts w:hint="eastAsia"/>
        </w:rPr>
        <w:t>作为大自然的一部分，蚊蚋对于维持生态平衡起着至关重要的作用。它们不仅是许多小型动物的食物来源，如鸟类、蝙蝠以及各种捕食性昆虫，而且在传粉过程中也发挥了一定的作用。某些种类的蚊蚋会访问花朵以寻找花蜜，在此过程中无意间帮助了植物进行授粉。蚊蚋幼虫在水体中还能促进营养物质的循环，有助于水质的净化。</w:t>
      </w:r>
    </w:p>
    <w:p w14:paraId="5706801E" w14:textId="77777777" w:rsidR="008660C9" w:rsidRDefault="008660C9">
      <w:pPr>
        <w:rPr>
          <w:rFonts w:hint="eastAsia"/>
        </w:rPr>
      </w:pPr>
    </w:p>
    <w:p w14:paraId="2315485D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FC6F" w14:textId="77777777" w:rsidR="008660C9" w:rsidRDefault="008660C9">
      <w:pPr>
        <w:rPr>
          <w:rFonts w:hint="eastAsia"/>
        </w:rPr>
      </w:pPr>
      <w:r>
        <w:rPr>
          <w:rFonts w:hint="eastAsia"/>
        </w:rPr>
        <w:t>蚊蚋与人类的关系</w:t>
      </w:r>
    </w:p>
    <w:p w14:paraId="718830AE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1E36" w14:textId="77777777" w:rsidR="008660C9" w:rsidRDefault="008660C9">
      <w:pPr>
        <w:rPr>
          <w:rFonts w:hint="eastAsia"/>
        </w:rPr>
      </w:pPr>
      <w:r>
        <w:rPr>
          <w:rFonts w:hint="eastAsia"/>
        </w:rPr>
        <w:t>尽管蚊蚋不像其他蚊类那样直接给人类带来困扰，但我们仍然可以在日常生活中感受到它们的影响。例如，在户外活动时，偶尔能看到一群群微小的飞虫在空中盘旋，这就是蚊蚋。它们的存在提醒我们要珍惜自然环境，并且尊重每一种生物在自然界中的位置。研究蚊蚋也有助于科学家更好地了解气候变化对昆虫种群的影响，进而采取措施保护生态环境。</w:t>
      </w:r>
    </w:p>
    <w:p w14:paraId="78EBCE43" w14:textId="77777777" w:rsidR="008660C9" w:rsidRDefault="008660C9">
      <w:pPr>
        <w:rPr>
          <w:rFonts w:hint="eastAsia"/>
        </w:rPr>
      </w:pPr>
    </w:p>
    <w:p w14:paraId="173A11A0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E0E5D" w14:textId="77777777" w:rsidR="008660C9" w:rsidRDefault="008660C9">
      <w:pPr>
        <w:rPr>
          <w:rFonts w:hint="eastAsia"/>
        </w:rPr>
      </w:pPr>
      <w:r>
        <w:rPr>
          <w:rFonts w:hint="eastAsia"/>
        </w:rPr>
        <w:t>最后的总结</w:t>
      </w:r>
    </w:p>
    <w:p w14:paraId="62C9C14A" w14:textId="77777777" w:rsidR="008660C9" w:rsidRDefault="0086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AC9B" w14:textId="77777777" w:rsidR="008660C9" w:rsidRDefault="008660C9">
      <w:pPr>
        <w:rPr>
          <w:rFonts w:hint="eastAsia"/>
        </w:rPr>
      </w:pPr>
      <w:r>
        <w:rPr>
          <w:rFonts w:hint="eastAsia"/>
        </w:rPr>
        <w:t>“蚊蚋”不仅仅是一个简单的词汇，它代表了一群小小却极其重要的生物。通过了解蚊蚋的拼音及其背后的故事，我们可以更加深入地认识到自然界中每个成员的独特价值。希望未来能够有更多人关注到这些默默无闻的小生命，共同致力于维护地球上的生物多样性。</w:t>
      </w:r>
    </w:p>
    <w:p w14:paraId="6B3C2C73" w14:textId="77777777" w:rsidR="008660C9" w:rsidRDefault="008660C9">
      <w:pPr>
        <w:rPr>
          <w:rFonts w:hint="eastAsia"/>
        </w:rPr>
      </w:pPr>
    </w:p>
    <w:p w14:paraId="640F30E9" w14:textId="77777777" w:rsidR="008660C9" w:rsidRDefault="00866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18EF9" w14:textId="7E8233EE" w:rsidR="00902CFF" w:rsidRDefault="00902CFF"/>
    <w:sectPr w:rsidR="0090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FF"/>
    <w:rsid w:val="0050659F"/>
    <w:rsid w:val="008660C9"/>
    <w:rsid w:val="009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4C516-F9BF-4741-8FCE-9E90297F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