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93144" w14:textId="77777777" w:rsidR="00D37AB5" w:rsidRDefault="00D37AB5">
      <w:pPr>
        <w:rPr>
          <w:rFonts w:hint="eastAsia"/>
        </w:rPr>
      </w:pPr>
    </w:p>
    <w:p w14:paraId="350FB7DC" w14:textId="77777777" w:rsidR="00D37AB5" w:rsidRDefault="00D37AB5">
      <w:pPr>
        <w:rPr>
          <w:rFonts w:hint="eastAsia"/>
        </w:rPr>
      </w:pPr>
      <w:r>
        <w:rPr>
          <w:rFonts w:hint="eastAsia"/>
        </w:rPr>
        <w:t>晚春唐韩愈的拼音</w:t>
      </w:r>
    </w:p>
    <w:p w14:paraId="0FFC97EB" w14:textId="77777777" w:rsidR="00D37AB5" w:rsidRDefault="00D37AB5">
      <w:pPr>
        <w:rPr>
          <w:rFonts w:hint="eastAsia"/>
        </w:rPr>
      </w:pPr>
      <w:r>
        <w:rPr>
          <w:rFonts w:hint="eastAsia"/>
        </w:rPr>
        <w:t>《晚春》是唐代诗人韩愈创作的一首描绘晚春时节景色的诗作。在汉语拼音中，这首诗的名字可以写作“Wǎn Chūn”。韩愈（Hán Yù），字退之（Tuì Zhī），是中国文学史上著名的文学家、哲学家和政治家，生活在唐朝时期。</w:t>
      </w:r>
    </w:p>
    <w:p w14:paraId="4A4165F4" w14:textId="77777777" w:rsidR="00D37AB5" w:rsidRDefault="00D37AB5">
      <w:pPr>
        <w:rPr>
          <w:rFonts w:hint="eastAsia"/>
        </w:rPr>
      </w:pPr>
    </w:p>
    <w:p w14:paraId="3FFD6346" w14:textId="77777777" w:rsidR="00D37AB5" w:rsidRDefault="00D37AB5">
      <w:pPr>
        <w:rPr>
          <w:rFonts w:hint="eastAsia"/>
        </w:rPr>
      </w:pPr>
      <w:r>
        <w:rPr>
          <w:rFonts w:hint="eastAsia"/>
        </w:rPr>
        <w:t xml:space="preserve"> </w:t>
      </w:r>
    </w:p>
    <w:p w14:paraId="13D39DC8" w14:textId="77777777" w:rsidR="00D37AB5" w:rsidRDefault="00D37AB5">
      <w:pPr>
        <w:rPr>
          <w:rFonts w:hint="eastAsia"/>
        </w:rPr>
      </w:pPr>
      <w:r>
        <w:rPr>
          <w:rFonts w:hint="eastAsia"/>
        </w:rPr>
        <w:t>诗歌内容与背景</w:t>
      </w:r>
    </w:p>
    <w:p w14:paraId="3CDC3A07" w14:textId="77777777" w:rsidR="00D37AB5" w:rsidRDefault="00D37AB5">
      <w:pPr>
        <w:rPr>
          <w:rFonts w:hint="eastAsia"/>
        </w:rPr>
      </w:pPr>
      <w:r>
        <w:rPr>
          <w:rFonts w:hint="eastAsia"/>
        </w:rPr>
        <w:t>《晚春》通过细腻的笔触，描绘了春天末尾时大自然生机勃勃又带着一丝即将逝去的美丽景象。全诗以自然景观为背景，借景抒情，表达了作者对时光流逝的感慨以及对生命的热爱。在拼音表达上，“晚春”的发音提醒我们注意每个汉字的声调，有助于更好地理解其音韵美。</w:t>
      </w:r>
    </w:p>
    <w:p w14:paraId="21DCFDBF" w14:textId="77777777" w:rsidR="00D37AB5" w:rsidRDefault="00D37AB5">
      <w:pPr>
        <w:rPr>
          <w:rFonts w:hint="eastAsia"/>
        </w:rPr>
      </w:pPr>
    </w:p>
    <w:p w14:paraId="1D464C56" w14:textId="77777777" w:rsidR="00D37AB5" w:rsidRDefault="00D37AB5">
      <w:pPr>
        <w:rPr>
          <w:rFonts w:hint="eastAsia"/>
        </w:rPr>
      </w:pPr>
      <w:r>
        <w:rPr>
          <w:rFonts w:hint="eastAsia"/>
        </w:rPr>
        <w:t xml:space="preserve"> </w:t>
      </w:r>
    </w:p>
    <w:p w14:paraId="59022C1D" w14:textId="77777777" w:rsidR="00D37AB5" w:rsidRDefault="00D37AB5">
      <w:pPr>
        <w:rPr>
          <w:rFonts w:hint="eastAsia"/>
        </w:rPr>
      </w:pPr>
      <w:r>
        <w:rPr>
          <w:rFonts w:hint="eastAsia"/>
        </w:rPr>
        <w:t>诗中的意象与情感</w:t>
      </w:r>
    </w:p>
    <w:p w14:paraId="51584F21" w14:textId="77777777" w:rsidR="00D37AB5" w:rsidRDefault="00D37AB5">
      <w:pPr>
        <w:rPr>
          <w:rFonts w:hint="eastAsia"/>
        </w:rPr>
      </w:pPr>
      <w:r>
        <w:rPr>
          <w:rFonts w:hint="eastAsia"/>
        </w:rPr>
        <w:t>诗中充满了丰富的意象，如飘落的花瓣、初生的新绿等，这些元素共同构成了一个充满生命力的画面。通过对这些自然现象的描写，韩愈传达出了自己对于美好事物转瞬即逝的惋惜之情。也隐含着一种积极向上的生活态度，鼓励人们珍惜眼前的美好时光。</w:t>
      </w:r>
    </w:p>
    <w:p w14:paraId="17AA8E77" w14:textId="77777777" w:rsidR="00D37AB5" w:rsidRDefault="00D37AB5">
      <w:pPr>
        <w:rPr>
          <w:rFonts w:hint="eastAsia"/>
        </w:rPr>
      </w:pPr>
    </w:p>
    <w:p w14:paraId="702BCC0B" w14:textId="77777777" w:rsidR="00D37AB5" w:rsidRDefault="00D37AB5">
      <w:pPr>
        <w:rPr>
          <w:rFonts w:hint="eastAsia"/>
        </w:rPr>
      </w:pPr>
      <w:r>
        <w:rPr>
          <w:rFonts w:hint="eastAsia"/>
        </w:rPr>
        <w:t xml:space="preserve"> </w:t>
      </w:r>
    </w:p>
    <w:p w14:paraId="355DCF0E" w14:textId="77777777" w:rsidR="00D37AB5" w:rsidRDefault="00D37AB5">
      <w:pPr>
        <w:rPr>
          <w:rFonts w:hint="eastAsia"/>
        </w:rPr>
      </w:pPr>
      <w:r>
        <w:rPr>
          <w:rFonts w:hint="eastAsia"/>
        </w:rPr>
        <w:t>韩愈的诗歌艺术特点</w:t>
      </w:r>
    </w:p>
    <w:p w14:paraId="482875CB" w14:textId="77777777" w:rsidR="00D37AB5" w:rsidRDefault="00D37AB5">
      <w:pPr>
        <w:rPr>
          <w:rFonts w:hint="eastAsia"/>
        </w:rPr>
      </w:pPr>
      <w:r>
        <w:rPr>
          <w:rFonts w:hint="eastAsia"/>
        </w:rPr>
        <w:t>韩愈以其独特的诗歌风格在中国古典文学中占有重要地位。他善于运用比喻和谐音，使诗句既具形象性又有音乐美。在《晚春》这首诗里，这种特点得到了充分展现。通过了解诗歌的拼音，可以帮助现代读者更加准确地把握原诗的韵味，增进对中国古代文化的理解和欣赏。</w:t>
      </w:r>
    </w:p>
    <w:p w14:paraId="34B77743" w14:textId="77777777" w:rsidR="00D37AB5" w:rsidRDefault="00D37AB5">
      <w:pPr>
        <w:rPr>
          <w:rFonts w:hint="eastAsia"/>
        </w:rPr>
      </w:pPr>
    </w:p>
    <w:p w14:paraId="790CCEE7" w14:textId="77777777" w:rsidR="00D37AB5" w:rsidRDefault="00D37AB5">
      <w:pPr>
        <w:rPr>
          <w:rFonts w:hint="eastAsia"/>
        </w:rPr>
      </w:pPr>
      <w:r>
        <w:rPr>
          <w:rFonts w:hint="eastAsia"/>
        </w:rPr>
        <w:t xml:space="preserve"> </w:t>
      </w:r>
    </w:p>
    <w:p w14:paraId="3F9F07DE" w14:textId="77777777" w:rsidR="00D37AB5" w:rsidRDefault="00D37AB5">
      <w:pPr>
        <w:rPr>
          <w:rFonts w:hint="eastAsia"/>
        </w:rPr>
      </w:pPr>
      <w:r>
        <w:rPr>
          <w:rFonts w:hint="eastAsia"/>
        </w:rPr>
        <w:t>学习与欣赏的价值</w:t>
      </w:r>
    </w:p>
    <w:p w14:paraId="69EE5FF9" w14:textId="77777777" w:rsidR="00D37AB5" w:rsidRDefault="00D37AB5">
      <w:pPr>
        <w:rPr>
          <w:rFonts w:hint="eastAsia"/>
        </w:rPr>
      </w:pPr>
      <w:r>
        <w:rPr>
          <w:rFonts w:hint="eastAsia"/>
        </w:rPr>
        <w:t>研究《晚春》的拼音不仅有助于加深对古诗本身的理解，还能提高汉语学习者的语言能力。对于非母语使用者来说，学习古诗的拼音是进入中国古典文学宝库的一个有效途径。它不仅可以帮助他们更准确地发音，还能让他们体会到汉语独特的音韵美感。</w:t>
      </w:r>
    </w:p>
    <w:p w14:paraId="7D4E0F6D" w14:textId="77777777" w:rsidR="00D37AB5" w:rsidRDefault="00D37AB5">
      <w:pPr>
        <w:rPr>
          <w:rFonts w:hint="eastAsia"/>
        </w:rPr>
      </w:pPr>
    </w:p>
    <w:p w14:paraId="028C40B5" w14:textId="77777777" w:rsidR="00D37AB5" w:rsidRDefault="00D37AB5">
      <w:pPr>
        <w:rPr>
          <w:rFonts w:hint="eastAsia"/>
        </w:rPr>
      </w:pPr>
      <w:r>
        <w:rPr>
          <w:rFonts w:hint="eastAsia"/>
        </w:rPr>
        <w:t xml:space="preserve"> </w:t>
      </w:r>
    </w:p>
    <w:p w14:paraId="2E65A2CA" w14:textId="77777777" w:rsidR="00D37AB5" w:rsidRDefault="00D37AB5">
      <w:pPr>
        <w:rPr>
          <w:rFonts w:hint="eastAsia"/>
        </w:rPr>
      </w:pPr>
      <w:r>
        <w:rPr>
          <w:rFonts w:hint="eastAsia"/>
        </w:rPr>
        <w:t>最后的总结</w:t>
      </w:r>
    </w:p>
    <w:p w14:paraId="320270F0" w14:textId="77777777" w:rsidR="00D37AB5" w:rsidRDefault="00D37AB5">
      <w:pPr>
        <w:rPr>
          <w:rFonts w:hint="eastAsia"/>
        </w:rPr>
      </w:pPr>
      <w:r>
        <w:rPr>
          <w:rFonts w:hint="eastAsia"/>
        </w:rPr>
        <w:t>《晚春》作为韩愈的经典之作，通过对其拼音的学习，我们可以更深入地领略到这首诗的魅力所在。这不仅是对个人审美情趣的一种提升，也是对中国传统文化进行传承与发展的重要方式之一。希望更多的人能够通过这样的学习方法，感受到中华古典诗歌的无穷魅力。</w:t>
      </w:r>
    </w:p>
    <w:p w14:paraId="56CF303D" w14:textId="77777777" w:rsidR="00D37AB5" w:rsidRDefault="00D37AB5">
      <w:pPr>
        <w:rPr>
          <w:rFonts w:hint="eastAsia"/>
        </w:rPr>
      </w:pPr>
    </w:p>
    <w:p w14:paraId="2508C59B" w14:textId="77777777" w:rsidR="00D37AB5" w:rsidRDefault="00D37AB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EB6D7B" w14:textId="657A6F32" w:rsidR="00462894" w:rsidRDefault="00462894"/>
    <w:sectPr w:rsidR="004628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894"/>
    <w:rsid w:val="00462894"/>
    <w:rsid w:val="0050659F"/>
    <w:rsid w:val="00D3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646DD7-6859-4198-B458-BBBF5E69E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28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28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28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28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28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28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28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28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28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28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28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28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28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28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28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28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28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28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28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28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28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28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28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28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28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28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28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28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28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2025-04-28T15:01:00Z</dcterms:created>
  <dcterms:modified xsi:type="dcterms:W3CDTF">2025-04-28T15:01:00Z</dcterms:modified>
</cp:coreProperties>
</file>