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2008" w14:textId="77777777" w:rsidR="00DE1F50" w:rsidRDefault="00DE1F50">
      <w:pPr>
        <w:rPr>
          <w:rFonts w:hint="eastAsia"/>
        </w:rPr>
      </w:pPr>
    </w:p>
    <w:p w14:paraId="01069A11" w14:textId="77777777" w:rsidR="00DE1F50" w:rsidRDefault="00DE1F50">
      <w:pPr>
        <w:rPr>
          <w:rFonts w:hint="eastAsia"/>
        </w:rPr>
      </w:pPr>
      <w:r>
        <w:rPr>
          <w:rFonts w:hint="eastAsia"/>
        </w:rPr>
        <w:t>土堤的拼音：tǔ dī</w:t>
      </w:r>
    </w:p>
    <w:p w14:paraId="490CCCC5" w14:textId="77777777" w:rsidR="00DE1F50" w:rsidRDefault="00DE1F50">
      <w:pPr>
        <w:rPr>
          <w:rFonts w:hint="eastAsia"/>
        </w:rPr>
      </w:pPr>
      <w:r>
        <w:rPr>
          <w:rFonts w:hint="eastAsia"/>
        </w:rPr>
        <w:t>当我们谈论“土堤”，我们首先想到的是那绵延于江河之畔，或是横亘在田野间的坚固屏障。在中国，土堤不仅是水利工程的重要组成部分，也是农业文明悠久历史的一个见证。这些由泥土筑成的结构，在保护着周边的土地免受洪水侵袭的也承载着数千年来的智慧与劳动结晶。</w:t>
      </w:r>
    </w:p>
    <w:p w14:paraId="4490DE79" w14:textId="77777777" w:rsidR="00DE1F50" w:rsidRDefault="00DE1F50">
      <w:pPr>
        <w:rPr>
          <w:rFonts w:hint="eastAsia"/>
        </w:rPr>
      </w:pPr>
    </w:p>
    <w:p w14:paraId="784D780F" w14:textId="77777777" w:rsidR="00DE1F50" w:rsidRDefault="00DE1F50">
      <w:pPr>
        <w:rPr>
          <w:rFonts w:hint="eastAsia"/>
        </w:rPr>
      </w:pPr>
      <w:r>
        <w:rPr>
          <w:rFonts w:hint="eastAsia"/>
        </w:rPr>
        <w:t xml:space="preserve"> </w:t>
      </w:r>
    </w:p>
    <w:p w14:paraId="5D926029" w14:textId="77777777" w:rsidR="00DE1F50" w:rsidRDefault="00DE1F50">
      <w:pPr>
        <w:rPr>
          <w:rFonts w:hint="eastAsia"/>
        </w:rPr>
      </w:pPr>
      <w:r>
        <w:rPr>
          <w:rFonts w:hint="eastAsia"/>
        </w:rPr>
        <w:t>土堤的历史背景</w:t>
      </w:r>
    </w:p>
    <w:p w14:paraId="2C84C992" w14:textId="77777777" w:rsidR="00DE1F50" w:rsidRDefault="00DE1F50">
      <w:pPr>
        <w:rPr>
          <w:rFonts w:hint="eastAsia"/>
        </w:rPr>
      </w:pPr>
      <w:r>
        <w:rPr>
          <w:rFonts w:hint="eastAsia"/>
        </w:rPr>
        <w:t>追溯到远古时期，人们就已经开始利用自然地形和简单的工具来构建土堤。随着社会的发展和技术的进步，到了新石器时代晚期，中国南方的一些聚落已经开始有意图地修建小型水坝和土堤，用以控制水患并灌溉农田。至春秋战国时期，土木工程学逐渐成熟，大型水利设施如都江堰、郑国渠等相继建成，而土堤作为最基础且不可或缺的一部分，其建设技术也随之日益完善。</w:t>
      </w:r>
    </w:p>
    <w:p w14:paraId="0E8E14C3" w14:textId="77777777" w:rsidR="00DE1F50" w:rsidRDefault="00DE1F50">
      <w:pPr>
        <w:rPr>
          <w:rFonts w:hint="eastAsia"/>
        </w:rPr>
      </w:pPr>
    </w:p>
    <w:p w14:paraId="7398C378" w14:textId="77777777" w:rsidR="00DE1F50" w:rsidRDefault="00DE1F50">
      <w:pPr>
        <w:rPr>
          <w:rFonts w:hint="eastAsia"/>
        </w:rPr>
      </w:pPr>
      <w:r>
        <w:rPr>
          <w:rFonts w:hint="eastAsia"/>
        </w:rPr>
        <w:t xml:space="preserve"> </w:t>
      </w:r>
    </w:p>
    <w:p w14:paraId="16F2A9B8" w14:textId="77777777" w:rsidR="00DE1F50" w:rsidRDefault="00DE1F50">
      <w:pPr>
        <w:rPr>
          <w:rFonts w:hint="eastAsia"/>
        </w:rPr>
      </w:pPr>
      <w:r>
        <w:rPr>
          <w:rFonts w:hint="eastAsia"/>
        </w:rPr>
        <w:t>土堤的构造原理</w:t>
      </w:r>
    </w:p>
    <w:p w14:paraId="39A029F7" w14:textId="77777777" w:rsidR="00DE1F50" w:rsidRDefault="00DE1F50">
      <w:pPr>
        <w:rPr>
          <w:rFonts w:hint="eastAsia"/>
        </w:rPr>
      </w:pPr>
      <w:r>
        <w:rPr>
          <w:rFonts w:hint="eastAsia"/>
        </w:rPr>
        <w:t>土堤的基本构造原理是通过堆砌压实土壤材料形成一个具有一定高度和宽度的人工坡面。为了确保土堤能够承受住长期水流冲刷而不至于崩溃，工程师们会在选址时充分考虑地质条件，并选择适宜的土壤类型。通常会选择粘性较大、不易被水侵蚀的土壤作为主要填充物，并分层夯实，使每一层都能紧密结合在一起。在设计上还会根据预计承受的压力大小调整坡度比例，以及设置排水系统避免内部积水导致稳定性下降。</w:t>
      </w:r>
    </w:p>
    <w:p w14:paraId="7564001B" w14:textId="77777777" w:rsidR="00DE1F50" w:rsidRDefault="00DE1F50">
      <w:pPr>
        <w:rPr>
          <w:rFonts w:hint="eastAsia"/>
        </w:rPr>
      </w:pPr>
    </w:p>
    <w:p w14:paraId="78201A1C" w14:textId="77777777" w:rsidR="00DE1F50" w:rsidRDefault="00DE1F50">
      <w:pPr>
        <w:rPr>
          <w:rFonts w:hint="eastAsia"/>
        </w:rPr>
      </w:pPr>
      <w:r>
        <w:rPr>
          <w:rFonts w:hint="eastAsia"/>
        </w:rPr>
        <w:t xml:space="preserve"> </w:t>
      </w:r>
    </w:p>
    <w:p w14:paraId="65C8843E" w14:textId="77777777" w:rsidR="00DE1F50" w:rsidRDefault="00DE1F50">
      <w:pPr>
        <w:rPr>
          <w:rFonts w:hint="eastAsia"/>
        </w:rPr>
      </w:pPr>
      <w:r>
        <w:rPr>
          <w:rFonts w:hint="eastAsia"/>
        </w:rPr>
        <w:t>土堤的作用与意义</w:t>
      </w:r>
    </w:p>
    <w:p w14:paraId="2CB7A112" w14:textId="77777777" w:rsidR="00DE1F50" w:rsidRDefault="00DE1F50">
      <w:pPr>
        <w:rPr>
          <w:rFonts w:hint="eastAsia"/>
        </w:rPr>
      </w:pPr>
      <w:r>
        <w:rPr>
          <w:rFonts w:hint="eastAsia"/>
        </w:rPr>
        <w:t>土堤的存在对于防洪减灾有着不可替代的重要性。当暴雨来临或上游水库泄洪时，河流水量骤增，此时沿岸坚固的土堤就像守护神一般，将汹涌澎湃的河水限制在其河道内，防止泛滥成灾。它还为农业生产提供了稳定的水源保障，使得农民可以在旱季也能获得足够的灌溉用水。除此之外，许多古老的土堤还成为了当地文化遗产的一部分，它们不仅见证了人类改造自然的伟大实践，更蕴含着丰富的历史文化价值。</w:t>
      </w:r>
    </w:p>
    <w:p w14:paraId="0B65A1FC" w14:textId="77777777" w:rsidR="00DE1F50" w:rsidRDefault="00DE1F50">
      <w:pPr>
        <w:rPr>
          <w:rFonts w:hint="eastAsia"/>
        </w:rPr>
      </w:pPr>
    </w:p>
    <w:p w14:paraId="12062F41" w14:textId="77777777" w:rsidR="00DE1F50" w:rsidRDefault="00DE1F50">
      <w:pPr>
        <w:rPr>
          <w:rFonts w:hint="eastAsia"/>
        </w:rPr>
      </w:pPr>
      <w:r>
        <w:rPr>
          <w:rFonts w:hint="eastAsia"/>
        </w:rPr>
        <w:t xml:space="preserve"> </w:t>
      </w:r>
    </w:p>
    <w:p w14:paraId="1020B14E" w14:textId="77777777" w:rsidR="00DE1F50" w:rsidRDefault="00DE1F50">
      <w:pPr>
        <w:rPr>
          <w:rFonts w:hint="eastAsia"/>
        </w:rPr>
      </w:pPr>
      <w:r>
        <w:rPr>
          <w:rFonts w:hint="eastAsia"/>
        </w:rPr>
        <w:t>现代土堤工程技术的发展</w:t>
      </w:r>
    </w:p>
    <w:p w14:paraId="207025AA" w14:textId="77777777" w:rsidR="00DE1F50" w:rsidRDefault="00DE1F50">
      <w:pPr>
        <w:rPr>
          <w:rFonts w:hint="eastAsia"/>
        </w:rPr>
      </w:pPr>
      <w:r>
        <w:rPr>
          <w:rFonts w:hint="eastAsia"/>
        </w:rPr>
        <w:t>进入现代社会后，科学技术日新月异，土堤工程技术也迎来了新的变革。一方面，新材料的应用让土堤更加坚固耐用；另一方面，计算机模拟技术和遥感监测手段的应用提高了施工精度与后期维护效率。在全球气候变化背景下，极端天气事件频发，如何进一步提升土堤的安全性和适应性成为了研究热点之一。科学家们正积极探索新型防护措施，例如植被护坡、生态混凝土等绿色解决方案，力求在保证功能的前提下实现可持续发展目标。</w:t>
      </w:r>
    </w:p>
    <w:p w14:paraId="05168666" w14:textId="77777777" w:rsidR="00DE1F50" w:rsidRDefault="00DE1F50">
      <w:pPr>
        <w:rPr>
          <w:rFonts w:hint="eastAsia"/>
        </w:rPr>
      </w:pPr>
    </w:p>
    <w:p w14:paraId="34AA3C94" w14:textId="77777777" w:rsidR="00DE1F50" w:rsidRDefault="00DE1F50">
      <w:pPr>
        <w:rPr>
          <w:rFonts w:hint="eastAsia"/>
        </w:rPr>
      </w:pPr>
      <w:r>
        <w:rPr>
          <w:rFonts w:hint="eastAsia"/>
        </w:rPr>
        <w:t xml:space="preserve"> </w:t>
      </w:r>
    </w:p>
    <w:p w14:paraId="771EA47E" w14:textId="77777777" w:rsidR="00DE1F50" w:rsidRDefault="00DE1F50">
      <w:pPr>
        <w:rPr>
          <w:rFonts w:hint="eastAsia"/>
        </w:rPr>
      </w:pPr>
      <w:r>
        <w:rPr>
          <w:rFonts w:hint="eastAsia"/>
        </w:rPr>
        <w:t>最后的总结</w:t>
      </w:r>
    </w:p>
    <w:p w14:paraId="20571EF1" w14:textId="77777777" w:rsidR="00DE1F50" w:rsidRDefault="00DE1F50">
      <w:pPr>
        <w:rPr>
          <w:rFonts w:hint="eastAsia"/>
        </w:rPr>
      </w:pPr>
      <w:r>
        <w:rPr>
          <w:rFonts w:hint="eastAsia"/>
        </w:rPr>
        <w:t>从古代简单堆砌而成的小型堤坝，到今天集成了先进科技元素的现代化土堤，这一演变过程反映了人类对自然界认知水平不断提高以及应对自然灾害能力不断增强的趋势。未来，随着更多创新理念和技术成果的融入，相信土堤将在保障人民生命财产安全方面发挥出更大作用。</w:t>
      </w:r>
    </w:p>
    <w:p w14:paraId="564D4BD2" w14:textId="77777777" w:rsidR="00DE1F50" w:rsidRDefault="00DE1F50">
      <w:pPr>
        <w:rPr>
          <w:rFonts w:hint="eastAsia"/>
        </w:rPr>
      </w:pPr>
    </w:p>
    <w:p w14:paraId="58073DE8" w14:textId="77777777" w:rsidR="00DE1F50" w:rsidRDefault="00DE1F50">
      <w:pPr>
        <w:rPr>
          <w:rFonts w:hint="eastAsia"/>
        </w:rPr>
      </w:pPr>
      <w:r>
        <w:rPr>
          <w:rFonts w:hint="eastAsia"/>
        </w:rPr>
        <w:t xml:space="preserve"> </w:t>
      </w:r>
    </w:p>
    <w:p w14:paraId="07EB2685" w14:textId="77777777" w:rsidR="00DE1F50" w:rsidRDefault="00DE1F50">
      <w:pPr>
        <w:rPr>
          <w:rFonts w:hint="eastAsia"/>
        </w:rPr>
      </w:pPr>
      <w:r>
        <w:rPr>
          <w:rFonts w:hint="eastAsia"/>
        </w:rPr>
        <w:t>本文是由每日作文网(2345lzwz.com)为大家创作</w:t>
      </w:r>
    </w:p>
    <w:p w14:paraId="38DD3244" w14:textId="28DED702" w:rsidR="000A439E" w:rsidRDefault="000A439E"/>
    <w:sectPr w:rsidR="000A4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9E"/>
    <w:rsid w:val="000A439E"/>
    <w:rsid w:val="0050659F"/>
    <w:rsid w:val="00DE1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BAA6D-B0A0-419C-AFA0-6CE63B73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39E"/>
    <w:rPr>
      <w:rFonts w:cstheme="majorBidi"/>
      <w:color w:val="2F5496" w:themeColor="accent1" w:themeShade="BF"/>
      <w:sz w:val="28"/>
      <w:szCs w:val="28"/>
    </w:rPr>
  </w:style>
  <w:style w:type="character" w:customStyle="1" w:styleId="50">
    <w:name w:val="标题 5 字符"/>
    <w:basedOn w:val="a0"/>
    <w:link w:val="5"/>
    <w:uiPriority w:val="9"/>
    <w:semiHidden/>
    <w:rsid w:val="000A439E"/>
    <w:rPr>
      <w:rFonts w:cstheme="majorBidi"/>
      <w:color w:val="2F5496" w:themeColor="accent1" w:themeShade="BF"/>
      <w:sz w:val="24"/>
    </w:rPr>
  </w:style>
  <w:style w:type="character" w:customStyle="1" w:styleId="60">
    <w:name w:val="标题 6 字符"/>
    <w:basedOn w:val="a0"/>
    <w:link w:val="6"/>
    <w:uiPriority w:val="9"/>
    <w:semiHidden/>
    <w:rsid w:val="000A439E"/>
    <w:rPr>
      <w:rFonts w:cstheme="majorBidi"/>
      <w:b/>
      <w:bCs/>
      <w:color w:val="2F5496" w:themeColor="accent1" w:themeShade="BF"/>
    </w:rPr>
  </w:style>
  <w:style w:type="character" w:customStyle="1" w:styleId="70">
    <w:name w:val="标题 7 字符"/>
    <w:basedOn w:val="a0"/>
    <w:link w:val="7"/>
    <w:uiPriority w:val="9"/>
    <w:semiHidden/>
    <w:rsid w:val="000A439E"/>
    <w:rPr>
      <w:rFonts w:cstheme="majorBidi"/>
      <w:b/>
      <w:bCs/>
      <w:color w:val="595959" w:themeColor="text1" w:themeTint="A6"/>
    </w:rPr>
  </w:style>
  <w:style w:type="character" w:customStyle="1" w:styleId="80">
    <w:name w:val="标题 8 字符"/>
    <w:basedOn w:val="a0"/>
    <w:link w:val="8"/>
    <w:uiPriority w:val="9"/>
    <w:semiHidden/>
    <w:rsid w:val="000A439E"/>
    <w:rPr>
      <w:rFonts w:cstheme="majorBidi"/>
      <w:color w:val="595959" w:themeColor="text1" w:themeTint="A6"/>
    </w:rPr>
  </w:style>
  <w:style w:type="character" w:customStyle="1" w:styleId="90">
    <w:name w:val="标题 9 字符"/>
    <w:basedOn w:val="a0"/>
    <w:link w:val="9"/>
    <w:uiPriority w:val="9"/>
    <w:semiHidden/>
    <w:rsid w:val="000A439E"/>
    <w:rPr>
      <w:rFonts w:eastAsiaTheme="majorEastAsia" w:cstheme="majorBidi"/>
      <w:color w:val="595959" w:themeColor="text1" w:themeTint="A6"/>
    </w:rPr>
  </w:style>
  <w:style w:type="paragraph" w:styleId="a3">
    <w:name w:val="Title"/>
    <w:basedOn w:val="a"/>
    <w:next w:val="a"/>
    <w:link w:val="a4"/>
    <w:uiPriority w:val="10"/>
    <w:qFormat/>
    <w:rsid w:val="000A4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39E"/>
    <w:pPr>
      <w:spacing w:before="160"/>
      <w:jc w:val="center"/>
    </w:pPr>
    <w:rPr>
      <w:i/>
      <w:iCs/>
      <w:color w:val="404040" w:themeColor="text1" w:themeTint="BF"/>
    </w:rPr>
  </w:style>
  <w:style w:type="character" w:customStyle="1" w:styleId="a8">
    <w:name w:val="引用 字符"/>
    <w:basedOn w:val="a0"/>
    <w:link w:val="a7"/>
    <w:uiPriority w:val="29"/>
    <w:rsid w:val="000A439E"/>
    <w:rPr>
      <w:i/>
      <w:iCs/>
      <w:color w:val="404040" w:themeColor="text1" w:themeTint="BF"/>
    </w:rPr>
  </w:style>
  <w:style w:type="paragraph" w:styleId="a9">
    <w:name w:val="List Paragraph"/>
    <w:basedOn w:val="a"/>
    <w:uiPriority w:val="34"/>
    <w:qFormat/>
    <w:rsid w:val="000A439E"/>
    <w:pPr>
      <w:ind w:left="720"/>
      <w:contextualSpacing/>
    </w:pPr>
  </w:style>
  <w:style w:type="character" w:styleId="aa">
    <w:name w:val="Intense Emphasis"/>
    <w:basedOn w:val="a0"/>
    <w:uiPriority w:val="21"/>
    <w:qFormat/>
    <w:rsid w:val="000A439E"/>
    <w:rPr>
      <w:i/>
      <w:iCs/>
      <w:color w:val="2F5496" w:themeColor="accent1" w:themeShade="BF"/>
    </w:rPr>
  </w:style>
  <w:style w:type="paragraph" w:styleId="ab">
    <w:name w:val="Intense Quote"/>
    <w:basedOn w:val="a"/>
    <w:next w:val="a"/>
    <w:link w:val="ac"/>
    <w:uiPriority w:val="30"/>
    <w:qFormat/>
    <w:rsid w:val="000A4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39E"/>
    <w:rPr>
      <w:i/>
      <w:iCs/>
      <w:color w:val="2F5496" w:themeColor="accent1" w:themeShade="BF"/>
    </w:rPr>
  </w:style>
  <w:style w:type="character" w:styleId="ad">
    <w:name w:val="Intense Reference"/>
    <w:basedOn w:val="a0"/>
    <w:uiPriority w:val="32"/>
    <w:qFormat/>
    <w:rsid w:val="000A4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