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1C684" w14:textId="77777777" w:rsidR="0009159D" w:rsidRDefault="0009159D">
      <w:pPr>
        <w:rPr>
          <w:rFonts w:hint="eastAsia"/>
        </w:rPr>
      </w:pPr>
      <w:r>
        <w:rPr>
          <w:rFonts w:hint="eastAsia"/>
        </w:rPr>
        <w:t>团泊洼的拼音：Tuanbo Wa</w:t>
      </w:r>
    </w:p>
    <w:p w14:paraId="3367E3BF" w14:textId="77777777" w:rsidR="0009159D" w:rsidRDefault="0009159D">
      <w:pPr>
        <w:rPr>
          <w:rFonts w:hint="eastAsia"/>
        </w:rPr>
      </w:pPr>
      <w:r>
        <w:rPr>
          <w:rFonts w:hint="eastAsia"/>
        </w:rPr>
        <w:t>坐落在中国天津市静海区的团泊洼，是一个充满故事和自然美景的地方。团泊洼的名字按照汉语拼音可以写作“Tuanbo Wa”，它不仅代表了一片水域，更是一种文化的象征，一个承载着历史记忆与现代发展的独特之地。</w:t>
      </w:r>
    </w:p>
    <w:p w14:paraId="0A2B5671" w14:textId="77777777" w:rsidR="0009159D" w:rsidRDefault="0009159D">
      <w:pPr>
        <w:rPr>
          <w:rFonts w:hint="eastAsia"/>
        </w:rPr>
      </w:pPr>
    </w:p>
    <w:p w14:paraId="7D5EC4C4" w14:textId="77777777" w:rsidR="0009159D" w:rsidRDefault="0009159D">
      <w:pPr>
        <w:rPr>
          <w:rFonts w:hint="eastAsia"/>
        </w:rPr>
      </w:pPr>
      <w:r>
        <w:rPr>
          <w:rFonts w:hint="eastAsia"/>
        </w:rPr>
        <w:t xml:space="preserve"> </w:t>
      </w:r>
    </w:p>
    <w:p w14:paraId="6588D098" w14:textId="77777777" w:rsidR="0009159D" w:rsidRDefault="0009159D">
      <w:pPr>
        <w:rPr>
          <w:rFonts w:hint="eastAsia"/>
        </w:rPr>
      </w:pPr>
      <w:r>
        <w:rPr>
          <w:rFonts w:hint="eastAsia"/>
        </w:rPr>
        <w:t>自然风光</w:t>
      </w:r>
    </w:p>
    <w:p w14:paraId="353958E7" w14:textId="77777777" w:rsidR="0009159D" w:rsidRDefault="0009159D">
      <w:pPr>
        <w:rPr>
          <w:rFonts w:hint="eastAsia"/>
        </w:rPr>
      </w:pPr>
      <w:r>
        <w:rPr>
          <w:rFonts w:hint="eastAsia"/>
        </w:rPr>
        <w:t>团泊洼是一处天然的湿地公园，这里拥有丰富的自然资源。每年春季，随着气温回升，成群的候鸟从遥远的南方飞来，在此栖息觅食。这片湿地为众多鸟类提供了理想的生存环境，成为观鸟爱好者的天堂。夏季时分，荷花盛开，荷叶田田，给游客带来一片清凉世界；而到了秋季，芦苇荡在风中摇曳生姿，仿佛金色的海洋。冬季的团泊洼则别有一番风味，冰封的湖面偶尔可见滑冰者的身影，展现出一幅动静结合的画面。</w:t>
      </w:r>
    </w:p>
    <w:p w14:paraId="4FDF2DD6" w14:textId="77777777" w:rsidR="0009159D" w:rsidRDefault="0009159D">
      <w:pPr>
        <w:rPr>
          <w:rFonts w:hint="eastAsia"/>
        </w:rPr>
      </w:pPr>
    </w:p>
    <w:p w14:paraId="344548BB" w14:textId="77777777" w:rsidR="0009159D" w:rsidRDefault="0009159D">
      <w:pPr>
        <w:rPr>
          <w:rFonts w:hint="eastAsia"/>
        </w:rPr>
      </w:pPr>
      <w:r>
        <w:rPr>
          <w:rFonts w:hint="eastAsia"/>
        </w:rPr>
        <w:t xml:space="preserve"> </w:t>
      </w:r>
    </w:p>
    <w:p w14:paraId="71915546" w14:textId="77777777" w:rsidR="0009159D" w:rsidRDefault="0009159D">
      <w:pPr>
        <w:rPr>
          <w:rFonts w:hint="eastAsia"/>
        </w:rPr>
      </w:pPr>
      <w:r>
        <w:rPr>
          <w:rFonts w:hint="eastAsia"/>
        </w:rPr>
        <w:t>人文历史</w:t>
      </w:r>
    </w:p>
    <w:p w14:paraId="4E4F5EAC" w14:textId="77777777" w:rsidR="0009159D" w:rsidRDefault="0009159D">
      <w:pPr>
        <w:rPr>
          <w:rFonts w:hint="eastAsia"/>
        </w:rPr>
      </w:pPr>
      <w:r>
        <w:rPr>
          <w:rFonts w:hint="eastAsia"/>
        </w:rPr>
        <w:t>除了自然景观，团泊洼还有深厚的人文底蕴。自古以来，这里是渔民、农夫劳作的地方，孕育出了独特的渔耕文化。随着时代的变迁，团泊洼见证了不同历史时期的风云变幻。近年来，政府加大了对团泊洼生态环境保护力度的也致力于挖掘和传承当地的文化遗产，通过举办各种民俗活动，如传统节日庆典等，让古老的文化得以延续和发展。</w:t>
      </w:r>
    </w:p>
    <w:p w14:paraId="69843C3D" w14:textId="77777777" w:rsidR="0009159D" w:rsidRDefault="0009159D">
      <w:pPr>
        <w:rPr>
          <w:rFonts w:hint="eastAsia"/>
        </w:rPr>
      </w:pPr>
    </w:p>
    <w:p w14:paraId="7497DFC1" w14:textId="77777777" w:rsidR="0009159D" w:rsidRDefault="0009159D">
      <w:pPr>
        <w:rPr>
          <w:rFonts w:hint="eastAsia"/>
        </w:rPr>
      </w:pPr>
      <w:r>
        <w:rPr>
          <w:rFonts w:hint="eastAsia"/>
        </w:rPr>
        <w:t xml:space="preserve"> </w:t>
      </w:r>
    </w:p>
    <w:p w14:paraId="3B0C6CE7" w14:textId="77777777" w:rsidR="0009159D" w:rsidRDefault="0009159D">
      <w:pPr>
        <w:rPr>
          <w:rFonts w:hint="eastAsia"/>
        </w:rPr>
      </w:pPr>
      <w:r>
        <w:rPr>
          <w:rFonts w:hint="eastAsia"/>
        </w:rPr>
        <w:t>生态保护与可持续发展</w:t>
      </w:r>
    </w:p>
    <w:p w14:paraId="2B357673" w14:textId="77777777" w:rsidR="0009159D" w:rsidRDefault="0009159D">
      <w:pPr>
        <w:rPr>
          <w:rFonts w:hint="eastAsia"/>
        </w:rPr>
      </w:pPr>
      <w:r>
        <w:rPr>
          <w:rFonts w:hint="eastAsia"/>
        </w:rPr>
        <w:t>面对日益严峻的环境问题，团泊洼地区积极响应国家号召，采取了一系列措施加强生态保护工作。一方面，通过植树造林、恢复湿地植被等方式改善区域生态环境；另一方面，则是加强对污染源的控制和治理，确保水质不受污染。为了实现可持续发展目标，团泊洼还积极探索生态旅游模式，将自然美景与文化旅游相结合，既促进了地方经济的发展，又提高了公众对于环境保护的认识。</w:t>
      </w:r>
    </w:p>
    <w:p w14:paraId="59453D38" w14:textId="77777777" w:rsidR="0009159D" w:rsidRDefault="0009159D">
      <w:pPr>
        <w:rPr>
          <w:rFonts w:hint="eastAsia"/>
        </w:rPr>
      </w:pPr>
    </w:p>
    <w:p w14:paraId="52A45964" w14:textId="77777777" w:rsidR="0009159D" w:rsidRDefault="0009159D">
      <w:pPr>
        <w:rPr>
          <w:rFonts w:hint="eastAsia"/>
        </w:rPr>
      </w:pPr>
      <w:r>
        <w:rPr>
          <w:rFonts w:hint="eastAsia"/>
        </w:rPr>
        <w:t xml:space="preserve"> </w:t>
      </w:r>
    </w:p>
    <w:p w14:paraId="3611BE07" w14:textId="77777777" w:rsidR="0009159D" w:rsidRDefault="0009159D">
      <w:pPr>
        <w:rPr>
          <w:rFonts w:hint="eastAsia"/>
        </w:rPr>
      </w:pPr>
      <w:r>
        <w:rPr>
          <w:rFonts w:hint="eastAsia"/>
        </w:rPr>
        <w:t>未来展望</w:t>
      </w:r>
    </w:p>
    <w:p w14:paraId="64579CFA" w14:textId="77777777" w:rsidR="0009159D" w:rsidRDefault="0009159D">
      <w:pPr>
        <w:rPr>
          <w:rFonts w:hint="eastAsia"/>
        </w:rPr>
      </w:pPr>
      <w:r>
        <w:rPr>
          <w:rFonts w:hint="eastAsia"/>
        </w:rPr>
        <w:t>展望未来，团泊洼将继续坚持走绿色发展的道路，在保护好现有自然资源的基础上，进一步完善基础设施建设，提升服务水平，努力打造一个人与自然和谐共生的美好家园。相信在不久的将来，更多人将会领略到这片土地的魅力所在，感受到那份来自大自然深处最真挚的情感呼唤。</w:t>
      </w:r>
    </w:p>
    <w:p w14:paraId="5483F48A" w14:textId="77777777" w:rsidR="0009159D" w:rsidRDefault="0009159D">
      <w:pPr>
        <w:rPr>
          <w:rFonts w:hint="eastAsia"/>
        </w:rPr>
      </w:pPr>
    </w:p>
    <w:p w14:paraId="4744D1CC" w14:textId="77777777" w:rsidR="0009159D" w:rsidRDefault="0009159D">
      <w:pPr>
        <w:rPr>
          <w:rFonts w:hint="eastAsia"/>
        </w:rPr>
      </w:pPr>
      <w:r>
        <w:rPr>
          <w:rFonts w:hint="eastAsia"/>
        </w:rPr>
        <w:t>本文是由每日作文网(2345lzwz.com)为大家创作</w:t>
      </w:r>
    </w:p>
    <w:p w14:paraId="11113427" w14:textId="65494765" w:rsidR="00092F34" w:rsidRDefault="00092F34"/>
    <w:sectPr w:rsidR="00092F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F34"/>
    <w:rsid w:val="0009159D"/>
    <w:rsid w:val="00092F34"/>
    <w:rsid w:val="00506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BA1853-578A-420B-91DF-A173D624C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2F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2F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2F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2F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2F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2F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2F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2F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2F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2F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2F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2F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2F34"/>
    <w:rPr>
      <w:rFonts w:cstheme="majorBidi"/>
      <w:color w:val="2F5496" w:themeColor="accent1" w:themeShade="BF"/>
      <w:sz w:val="28"/>
      <w:szCs w:val="28"/>
    </w:rPr>
  </w:style>
  <w:style w:type="character" w:customStyle="1" w:styleId="50">
    <w:name w:val="标题 5 字符"/>
    <w:basedOn w:val="a0"/>
    <w:link w:val="5"/>
    <w:uiPriority w:val="9"/>
    <w:semiHidden/>
    <w:rsid w:val="00092F34"/>
    <w:rPr>
      <w:rFonts w:cstheme="majorBidi"/>
      <w:color w:val="2F5496" w:themeColor="accent1" w:themeShade="BF"/>
      <w:sz w:val="24"/>
    </w:rPr>
  </w:style>
  <w:style w:type="character" w:customStyle="1" w:styleId="60">
    <w:name w:val="标题 6 字符"/>
    <w:basedOn w:val="a0"/>
    <w:link w:val="6"/>
    <w:uiPriority w:val="9"/>
    <w:semiHidden/>
    <w:rsid w:val="00092F34"/>
    <w:rPr>
      <w:rFonts w:cstheme="majorBidi"/>
      <w:b/>
      <w:bCs/>
      <w:color w:val="2F5496" w:themeColor="accent1" w:themeShade="BF"/>
    </w:rPr>
  </w:style>
  <w:style w:type="character" w:customStyle="1" w:styleId="70">
    <w:name w:val="标题 7 字符"/>
    <w:basedOn w:val="a0"/>
    <w:link w:val="7"/>
    <w:uiPriority w:val="9"/>
    <w:semiHidden/>
    <w:rsid w:val="00092F34"/>
    <w:rPr>
      <w:rFonts w:cstheme="majorBidi"/>
      <w:b/>
      <w:bCs/>
      <w:color w:val="595959" w:themeColor="text1" w:themeTint="A6"/>
    </w:rPr>
  </w:style>
  <w:style w:type="character" w:customStyle="1" w:styleId="80">
    <w:name w:val="标题 8 字符"/>
    <w:basedOn w:val="a0"/>
    <w:link w:val="8"/>
    <w:uiPriority w:val="9"/>
    <w:semiHidden/>
    <w:rsid w:val="00092F34"/>
    <w:rPr>
      <w:rFonts w:cstheme="majorBidi"/>
      <w:color w:val="595959" w:themeColor="text1" w:themeTint="A6"/>
    </w:rPr>
  </w:style>
  <w:style w:type="character" w:customStyle="1" w:styleId="90">
    <w:name w:val="标题 9 字符"/>
    <w:basedOn w:val="a0"/>
    <w:link w:val="9"/>
    <w:uiPriority w:val="9"/>
    <w:semiHidden/>
    <w:rsid w:val="00092F34"/>
    <w:rPr>
      <w:rFonts w:eastAsiaTheme="majorEastAsia" w:cstheme="majorBidi"/>
      <w:color w:val="595959" w:themeColor="text1" w:themeTint="A6"/>
    </w:rPr>
  </w:style>
  <w:style w:type="paragraph" w:styleId="a3">
    <w:name w:val="Title"/>
    <w:basedOn w:val="a"/>
    <w:next w:val="a"/>
    <w:link w:val="a4"/>
    <w:uiPriority w:val="10"/>
    <w:qFormat/>
    <w:rsid w:val="00092F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2F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2F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2F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2F34"/>
    <w:pPr>
      <w:spacing w:before="160"/>
      <w:jc w:val="center"/>
    </w:pPr>
    <w:rPr>
      <w:i/>
      <w:iCs/>
      <w:color w:val="404040" w:themeColor="text1" w:themeTint="BF"/>
    </w:rPr>
  </w:style>
  <w:style w:type="character" w:customStyle="1" w:styleId="a8">
    <w:name w:val="引用 字符"/>
    <w:basedOn w:val="a0"/>
    <w:link w:val="a7"/>
    <w:uiPriority w:val="29"/>
    <w:rsid w:val="00092F34"/>
    <w:rPr>
      <w:i/>
      <w:iCs/>
      <w:color w:val="404040" w:themeColor="text1" w:themeTint="BF"/>
    </w:rPr>
  </w:style>
  <w:style w:type="paragraph" w:styleId="a9">
    <w:name w:val="List Paragraph"/>
    <w:basedOn w:val="a"/>
    <w:uiPriority w:val="34"/>
    <w:qFormat/>
    <w:rsid w:val="00092F34"/>
    <w:pPr>
      <w:ind w:left="720"/>
      <w:contextualSpacing/>
    </w:pPr>
  </w:style>
  <w:style w:type="character" w:styleId="aa">
    <w:name w:val="Intense Emphasis"/>
    <w:basedOn w:val="a0"/>
    <w:uiPriority w:val="21"/>
    <w:qFormat/>
    <w:rsid w:val="00092F34"/>
    <w:rPr>
      <w:i/>
      <w:iCs/>
      <w:color w:val="2F5496" w:themeColor="accent1" w:themeShade="BF"/>
    </w:rPr>
  </w:style>
  <w:style w:type="paragraph" w:styleId="ab">
    <w:name w:val="Intense Quote"/>
    <w:basedOn w:val="a"/>
    <w:next w:val="a"/>
    <w:link w:val="ac"/>
    <w:uiPriority w:val="30"/>
    <w:qFormat/>
    <w:rsid w:val="00092F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2F34"/>
    <w:rPr>
      <w:i/>
      <w:iCs/>
      <w:color w:val="2F5496" w:themeColor="accent1" w:themeShade="BF"/>
    </w:rPr>
  </w:style>
  <w:style w:type="character" w:styleId="ad">
    <w:name w:val="Intense Reference"/>
    <w:basedOn w:val="a0"/>
    <w:uiPriority w:val="32"/>
    <w:qFormat/>
    <w:rsid w:val="00092F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2025-04-28T15:00:00Z</dcterms:created>
  <dcterms:modified xsi:type="dcterms:W3CDTF">2025-04-28T15:00:00Z</dcterms:modified>
</cp:coreProperties>
</file>