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15BB" w14:textId="77777777" w:rsidR="00061E7A" w:rsidRDefault="00061E7A">
      <w:pPr>
        <w:rPr>
          <w:rFonts w:hint="eastAsia"/>
        </w:rPr>
      </w:pPr>
      <w:r>
        <w:rPr>
          <w:rFonts w:hint="eastAsia"/>
        </w:rPr>
        <w:t>停产的拼音怎么写</w:t>
      </w:r>
    </w:p>
    <w:p w14:paraId="7FB5143F" w14:textId="77777777" w:rsidR="00061E7A" w:rsidRDefault="00061E7A">
      <w:pPr>
        <w:rPr>
          <w:rFonts w:hint="eastAsia"/>
        </w:rPr>
      </w:pPr>
      <w:r>
        <w:rPr>
          <w:rFonts w:hint="eastAsia"/>
        </w:rPr>
        <w:t>在汉语中，“停产”的拼音写作“tìng chǎn”。这个词由两个汉字组成，每个字都有其独特的含义。第一个字“停”指的是停止或暂停的行为，而第二个字“产”通常是指生产或者产出。因此，“停产”合起来就是指停止生产的状态，这种状态可能是因为多种原因导致工厂、生产线或者其他形式的生产活动暂时或永久地停止运作。</w:t>
      </w:r>
    </w:p>
    <w:p w14:paraId="27B487B1" w14:textId="77777777" w:rsidR="00061E7A" w:rsidRDefault="00061E7A">
      <w:pPr>
        <w:rPr>
          <w:rFonts w:hint="eastAsia"/>
        </w:rPr>
      </w:pPr>
    </w:p>
    <w:p w14:paraId="7A1DE2E2" w14:textId="77777777" w:rsidR="00061E7A" w:rsidRDefault="00061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1C89" w14:textId="77777777" w:rsidR="00061E7A" w:rsidRDefault="00061E7A">
      <w:pPr>
        <w:rPr>
          <w:rFonts w:hint="eastAsia"/>
        </w:rPr>
      </w:pPr>
      <w:r>
        <w:rPr>
          <w:rFonts w:hint="eastAsia"/>
        </w:rPr>
        <w:t>拼音系统简介</w:t>
      </w:r>
    </w:p>
    <w:p w14:paraId="1FB08899" w14:textId="77777777" w:rsidR="00061E7A" w:rsidRDefault="00061E7A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不仅帮助中国儿童学习普通话发音，也作为外国人学习中文的重要工具。拼音采用的是国际上通用的拉丁字母来标注汉字的读音，使非汉语母语者能够更容易掌握汉语的发音规则。拼音在输入法、排序和索引等方面也有广泛的应用。</w:t>
      </w:r>
    </w:p>
    <w:p w14:paraId="73B1DF07" w14:textId="77777777" w:rsidR="00061E7A" w:rsidRDefault="00061E7A">
      <w:pPr>
        <w:rPr>
          <w:rFonts w:hint="eastAsia"/>
        </w:rPr>
      </w:pPr>
    </w:p>
    <w:p w14:paraId="09E4975A" w14:textId="77777777" w:rsidR="00061E7A" w:rsidRDefault="00061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01BEE" w14:textId="77777777" w:rsidR="00061E7A" w:rsidRDefault="00061E7A">
      <w:pPr>
        <w:rPr>
          <w:rFonts w:hint="eastAsia"/>
        </w:rPr>
      </w:pPr>
      <w:r>
        <w:rPr>
          <w:rFonts w:hint="eastAsia"/>
        </w:rPr>
        <w:t>停产一词的使用场景</w:t>
      </w:r>
    </w:p>
    <w:p w14:paraId="188C2540" w14:textId="77777777" w:rsidR="00061E7A" w:rsidRDefault="00061E7A">
      <w:pPr>
        <w:rPr>
          <w:rFonts w:hint="eastAsia"/>
        </w:rPr>
      </w:pPr>
      <w:r>
        <w:rPr>
          <w:rFonts w:hint="eastAsia"/>
        </w:rPr>
        <w:t>“停产”这个词语经常出现在经济新闻报道、企业管理文献以及工业生产讨论中。例如，当一家汽车制造公司由于市场变化或是技术升级需要调整生产线时，可能会宣布部分车型停产；再如，如果原材料供应不足，也有可能迫使某些产品进入停产状态。停产可以是短期的也可以是长期的，取决于背后的原因及其解决的速度。</w:t>
      </w:r>
    </w:p>
    <w:p w14:paraId="1B60ABAF" w14:textId="77777777" w:rsidR="00061E7A" w:rsidRDefault="00061E7A">
      <w:pPr>
        <w:rPr>
          <w:rFonts w:hint="eastAsia"/>
        </w:rPr>
      </w:pPr>
    </w:p>
    <w:p w14:paraId="30FF0679" w14:textId="77777777" w:rsidR="00061E7A" w:rsidRDefault="00061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E653" w14:textId="77777777" w:rsidR="00061E7A" w:rsidRDefault="00061E7A">
      <w:pPr>
        <w:rPr>
          <w:rFonts w:hint="eastAsia"/>
        </w:rPr>
      </w:pPr>
      <w:r>
        <w:rPr>
          <w:rFonts w:hint="eastAsia"/>
        </w:rPr>
        <w:t>停产对企业和市场的影响</w:t>
      </w:r>
    </w:p>
    <w:p w14:paraId="71DF7E41" w14:textId="77777777" w:rsidR="00061E7A" w:rsidRDefault="00061E7A">
      <w:pPr>
        <w:rPr>
          <w:rFonts w:hint="eastAsia"/>
        </w:rPr>
      </w:pPr>
      <w:r>
        <w:rPr>
          <w:rFonts w:hint="eastAsia"/>
        </w:rPr>
        <w:t>对于企业而言，宣布某个产品线停产往往意味着重大的决策过程。这可能涉及到成本效益分析、市场需求预测以及未来战略规划等多个方面。从市场的角度来看，停产消息通常会引起消费者和投资者的关注，因为它直接影响到产品的可用性和公司的盈利能力。这也可能是行业趋势变化的一个信号，预示着新的技术和产品即将取代旧有的模式。</w:t>
      </w:r>
    </w:p>
    <w:p w14:paraId="39BB202E" w14:textId="77777777" w:rsidR="00061E7A" w:rsidRDefault="00061E7A">
      <w:pPr>
        <w:rPr>
          <w:rFonts w:hint="eastAsia"/>
        </w:rPr>
      </w:pPr>
    </w:p>
    <w:p w14:paraId="3628A5C6" w14:textId="77777777" w:rsidR="00061E7A" w:rsidRDefault="00061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85FE" w14:textId="77777777" w:rsidR="00061E7A" w:rsidRDefault="00061E7A">
      <w:pPr>
        <w:rPr>
          <w:rFonts w:hint="eastAsia"/>
        </w:rPr>
      </w:pPr>
      <w:r>
        <w:rPr>
          <w:rFonts w:hint="eastAsia"/>
        </w:rPr>
        <w:t>最后的总结</w:t>
      </w:r>
    </w:p>
    <w:p w14:paraId="6A125901" w14:textId="77777777" w:rsidR="00061E7A" w:rsidRDefault="00061E7A">
      <w:pPr>
        <w:rPr>
          <w:rFonts w:hint="eastAsia"/>
        </w:rPr>
      </w:pPr>
      <w:r>
        <w:rPr>
          <w:rFonts w:hint="eastAsia"/>
        </w:rPr>
        <w:t>“停产”的拼音为“tìng chǎn”，它是汉语中描述生产活动中断的一个重要词汇。通过了解停产的概念及其在不同情境下的应用，我们可以更好地理解工业生产和市场经济运作背后的逻辑。无论是在制定企业发展策略还是进行市场分析时，“停产”都是一个不容忽视的关键概念。</w:t>
      </w:r>
    </w:p>
    <w:p w14:paraId="194C0DA8" w14:textId="77777777" w:rsidR="00061E7A" w:rsidRDefault="00061E7A">
      <w:pPr>
        <w:rPr>
          <w:rFonts w:hint="eastAsia"/>
        </w:rPr>
      </w:pPr>
    </w:p>
    <w:p w14:paraId="4B264489" w14:textId="77777777" w:rsidR="00061E7A" w:rsidRDefault="00061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4A76B" w14:textId="50E70E8E" w:rsidR="00725994" w:rsidRDefault="00725994"/>
    <w:sectPr w:rsidR="0072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94"/>
    <w:rsid w:val="00061E7A"/>
    <w:rsid w:val="0050659F"/>
    <w:rsid w:val="007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E062-AE4B-4114-A385-A9A3017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