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9681D" w14:textId="77777777" w:rsidR="0057721B" w:rsidRDefault="0057721B">
      <w:pPr>
        <w:rPr>
          <w:rFonts w:hint="eastAsia"/>
        </w:rPr>
      </w:pPr>
      <w:r>
        <w:rPr>
          <w:rFonts w:hint="eastAsia"/>
        </w:rPr>
        <w:t>为政清廉的拼音：wéi zhèng qīng lián</w:t>
      </w:r>
    </w:p>
    <w:p w14:paraId="485E1C46" w14:textId="77777777" w:rsidR="0057721B" w:rsidRDefault="0057721B">
      <w:pPr>
        <w:rPr>
          <w:rFonts w:hint="eastAsia"/>
        </w:rPr>
      </w:pPr>
      <w:r>
        <w:rPr>
          <w:rFonts w:hint="eastAsia"/>
        </w:rPr>
        <w:t xml:space="preserve"> </w:t>
      </w:r>
    </w:p>
    <w:p w14:paraId="1A3F7D6A" w14:textId="77777777" w:rsidR="0057721B" w:rsidRDefault="0057721B">
      <w:pPr>
        <w:rPr>
          <w:rFonts w:hint="eastAsia"/>
        </w:rPr>
      </w:pPr>
      <w:r>
        <w:rPr>
          <w:rFonts w:hint="eastAsia"/>
        </w:rPr>
        <w:t>在中华文化的长河中，"为政清廉"不仅是一句简单的成语，更是一种深入骨髓的政治伦理和道德标准。它代表着政府官员应当秉持公正、不贪污、不受贿、不滥用职权的原则来服务公众。这种理念源自古代中国，并且一直影响着现代中国的政治和社会生活。</w:t>
      </w:r>
    </w:p>
    <w:p w14:paraId="71255798" w14:textId="77777777" w:rsidR="0057721B" w:rsidRDefault="0057721B">
      <w:pPr>
        <w:rPr>
          <w:rFonts w:hint="eastAsia"/>
        </w:rPr>
      </w:pPr>
    </w:p>
    <w:p w14:paraId="1715DC47" w14:textId="77777777" w:rsidR="0057721B" w:rsidRDefault="0057721B">
      <w:pPr>
        <w:rPr>
          <w:rFonts w:hint="eastAsia"/>
        </w:rPr>
      </w:pPr>
      <w:r>
        <w:rPr>
          <w:rFonts w:hint="eastAsia"/>
        </w:rPr>
        <w:t xml:space="preserve"> </w:t>
      </w:r>
    </w:p>
    <w:p w14:paraId="5278CF92" w14:textId="77777777" w:rsidR="0057721B" w:rsidRDefault="0057721B">
      <w:pPr>
        <w:rPr>
          <w:rFonts w:hint="eastAsia"/>
        </w:rPr>
      </w:pPr>
      <w:r>
        <w:rPr>
          <w:rFonts w:hint="eastAsia"/>
        </w:rPr>
        <w:t>历史渊源</w:t>
      </w:r>
    </w:p>
    <w:p w14:paraId="044E9D4C" w14:textId="77777777" w:rsidR="0057721B" w:rsidRDefault="0057721B">
      <w:pPr>
        <w:rPr>
          <w:rFonts w:hint="eastAsia"/>
        </w:rPr>
      </w:pPr>
      <w:r>
        <w:rPr>
          <w:rFonts w:hint="eastAsia"/>
        </w:rPr>
        <w:t xml:space="preserve"> </w:t>
      </w:r>
    </w:p>
    <w:p w14:paraId="45F2E72E" w14:textId="77777777" w:rsidR="0057721B" w:rsidRDefault="0057721B">
      <w:pPr>
        <w:rPr>
          <w:rFonts w:hint="eastAsia"/>
        </w:rPr>
      </w:pPr>
      <w:r>
        <w:rPr>
          <w:rFonts w:hint="eastAsia"/>
        </w:rPr>
        <w:t>早在两千多年前，孔子就曾说过：“其身正，不令而行；其身不正，虽令不从。”这句话强调了领导者自身行为的重要性。历史上许多著名的清官如包拯、海瑞等都是“为政清廉”的典范。他们严格要求自己，在处理公务时不偏袒私情，坚决抵制各种形式的腐败行为，赢得了人民的信任与爱戴。</w:t>
      </w:r>
    </w:p>
    <w:p w14:paraId="7BA156EA" w14:textId="77777777" w:rsidR="0057721B" w:rsidRDefault="0057721B">
      <w:pPr>
        <w:rPr>
          <w:rFonts w:hint="eastAsia"/>
        </w:rPr>
      </w:pPr>
    </w:p>
    <w:p w14:paraId="73E8970F" w14:textId="77777777" w:rsidR="0057721B" w:rsidRDefault="0057721B">
      <w:pPr>
        <w:rPr>
          <w:rFonts w:hint="eastAsia"/>
        </w:rPr>
      </w:pPr>
      <w:r>
        <w:rPr>
          <w:rFonts w:hint="eastAsia"/>
        </w:rPr>
        <w:t xml:space="preserve"> </w:t>
      </w:r>
    </w:p>
    <w:p w14:paraId="10B0FDA2" w14:textId="77777777" w:rsidR="0057721B" w:rsidRDefault="0057721B">
      <w:pPr>
        <w:rPr>
          <w:rFonts w:hint="eastAsia"/>
        </w:rPr>
      </w:pPr>
      <w:r>
        <w:rPr>
          <w:rFonts w:hint="eastAsia"/>
        </w:rPr>
        <w:t>现实意义</w:t>
      </w:r>
    </w:p>
    <w:p w14:paraId="7BB79274" w14:textId="77777777" w:rsidR="0057721B" w:rsidRDefault="0057721B">
      <w:pPr>
        <w:rPr>
          <w:rFonts w:hint="eastAsia"/>
        </w:rPr>
      </w:pPr>
      <w:r>
        <w:rPr>
          <w:rFonts w:hint="eastAsia"/>
        </w:rPr>
        <w:t xml:space="preserve"> </w:t>
      </w:r>
    </w:p>
    <w:p w14:paraId="0F957DFA" w14:textId="77777777" w:rsidR="0057721B" w:rsidRDefault="0057721B">
      <w:pPr>
        <w:rPr>
          <w:rFonts w:hint="eastAsia"/>
        </w:rPr>
      </w:pPr>
      <w:r>
        <w:rPr>
          <w:rFonts w:hint="eastAsia"/>
        </w:rPr>
        <w:t>今天，“为政清廉”依然是评价一个好干部的重要标准之一。在一个健康发展的社会里，政府官员必须做到廉洁自律，以确保公共权力得到正确行使，公共资源得以合理分配。这不仅是对国家和人民负责的表现，也是维护社会稳定和谐的关键因素。当所有公职人员都能够坚持“为政清廉”，那么整个社会将会更加公平正义。</w:t>
      </w:r>
    </w:p>
    <w:p w14:paraId="4D6BE2CE" w14:textId="77777777" w:rsidR="0057721B" w:rsidRDefault="0057721B">
      <w:pPr>
        <w:rPr>
          <w:rFonts w:hint="eastAsia"/>
        </w:rPr>
      </w:pPr>
    </w:p>
    <w:p w14:paraId="03EA13E7" w14:textId="77777777" w:rsidR="0057721B" w:rsidRDefault="0057721B">
      <w:pPr>
        <w:rPr>
          <w:rFonts w:hint="eastAsia"/>
        </w:rPr>
      </w:pPr>
      <w:r>
        <w:rPr>
          <w:rFonts w:hint="eastAsia"/>
        </w:rPr>
        <w:t xml:space="preserve"> </w:t>
      </w:r>
    </w:p>
    <w:p w14:paraId="13ABEF23" w14:textId="77777777" w:rsidR="0057721B" w:rsidRDefault="0057721B">
      <w:pPr>
        <w:rPr>
          <w:rFonts w:hint="eastAsia"/>
        </w:rPr>
      </w:pPr>
      <w:r>
        <w:rPr>
          <w:rFonts w:hint="eastAsia"/>
        </w:rPr>
        <w:t>实践路径</w:t>
      </w:r>
    </w:p>
    <w:p w14:paraId="510D0B66" w14:textId="77777777" w:rsidR="0057721B" w:rsidRDefault="0057721B">
      <w:pPr>
        <w:rPr>
          <w:rFonts w:hint="eastAsia"/>
        </w:rPr>
      </w:pPr>
      <w:r>
        <w:rPr>
          <w:rFonts w:hint="eastAsia"/>
        </w:rPr>
        <w:t xml:space="preserve"> </w:t>
      </w:r>
    </w:p>
    <w:p w14:paraId="416F3D04" w14:textId="77777777" w:rsidR="0057721B" w:rsidRDefault="0057721B">
      <w:pPr>
        <w:rPr>
          <w:rFonts w:hint="eastAsia"/>
        </w:rPr>
      </w:pPr>
      <w:r>
        <w:rPr>
          <w:rFonts w:hint="eastAsia"/>
        </w:rPr>
        <w:t>要实现“为政清廉”，首先需要建立健全相关法律法规体系，明确界定哪些行为属于违法行为，并加大惩处力度；其次要加强教育宣传工作，提高广大党员干部的思想觉悟；最后还要完善监督机制，让人民群众参与到反腐倡廉的过程中来。只有这样，才能真正营造出风清气正的政治生态。</w:t>
      </w:r>
    </w:p>
    <w:p w14:paraId="722D5240" w14:textId="77777777" w:rsidR="0057721B" w:rsidRDefault="0057721B">
      <w:pPr>
        <w:rPr>
          <w:rFonts w:hint="eastAsia"/>
        </w:rPr>
      </w:pPr>
    </w:p>
    <w:p w14:paraId="14A8DEA7" w14:textId="77777777" w:rsidR="0057721B" w:rsidRDefault="0057721B">
      <w:pPr>
        <w:rPr>
          <w:rFonts w:hint="eastAsia"/>
        </w:rPr>
      </w:pPr>
      <w:r>
        <w:rPr>
          <w:rFonts w:hint="eastAsia"/>
        </w:rPr>
        <w:t xml:space="preserve"> </w:t>
      </w:r>
    </w:p>
    <w:p w14:paraId="1AA53D2C" w14:textId="77777777" w:rsidR="0057721B" w:rsidRDefault="0057721B">
      <w:pPr>
        <w:rPr>
          <w:rFonts w:hint="eastAsia"/>
        </w:rPr>
      </w:pPr>
      <w:r>
        <w:rPr>
          <w:rFonts w:hint="eastAsia"/>
        </w:rPr>
        <w:t>最后的总结</w:t>
      </w:r>
    </w:p>
    <w:p w14:paraId="3DA66668" w14:textId="77777777" w:rsidR="0057721B" w:rsidRDefault="0057721B">
      <w:pPr>
        <w:rPr>
          <w:rFonts w:hint="eastAsia"/>
        </w:rPr>
      </w:pPr>
      <w:r>
        <w:rPr>
          <w:rFonts w:hint="eastAsia"/>
        </w:rPr>
        <w:t xml:space="preserve"> </w:t>
      </w:r>
    </w:p>
    <w:p w14:paraId="07AAB127" w14:textId="77777777" w:rsidR="0057721B" w:rsidRDefault="0057721B">
      <w:pPr>
        <w:rPr>
          <w:rFonts w:hint="eastAsia"/>
        </w:rPr>
      </w:pPr>
      <w:r>
        <w:rPr>
          <w:rFonts w:hint="eastAsia"/>
        </w:rPr>
        <w:t>“为政清廉”是中国传统文化中的宝贵财富，也是现代社会不可或缺的价值观。每一个人都应该成为这一美德的支持者和践行者，共同推动形成崇尚廉洁、反对腐败的良好风尚。无论是过去还是现在，“为政清廉”都像一盏明灯照亮着我们前行的道路，指引着每一位公务员如何更好地履行自己的职责。</w:t>
      </w:r>
    </w:p>
    <w:p w14:paraId="4B9D5372" w14:textId="77777777" w:rsidR="0057721B" w:rsidRDefault="0057721B">
      <w:pPr>
        <w:rPr>
          <w:rFonts w:hint="eastAsia"/>
        </w:rPr>
      </w:pPr>
    </w:p>
    <w:p w14:paraId="5B76882B" w14:textId="77777777" w:rsidR="0057721B" w:rsidRDefault="0057721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369753" w14:textId="6D972BC1" w:rsidR="00DF108E" w:rsidRDefault="00DF108E"/>
    <w:sectPr w:rsidR="00DF10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08E"/>
    <w:rsid w:val="0050659F"/>
    <w:rsid w:val="0057721B"/>
    <w:rsid w:val="00DF1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FF0616-CBD3-462E-87A3-F386BB9BF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F108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10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108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108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108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108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108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108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108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108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F10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F10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F108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F108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F108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F108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F108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F108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F108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F10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108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F108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10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F108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108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F108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F10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F108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F10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2025-04-28T14:59:00Z</dcterms:created>
  <dcterms:modified xsi:type="dcterms:W3CDTF">2025-04-28T14:59:00Z</dcterms:modified>
</cp:coreProperties>
</file>