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0F56" w14:textId="77777777" w:rsidR="0072519E" w:rsidRDefault="0072519E">
      <w:pPr>
        <w:rPr>
          <w:rFonts w:hint="eastAsia"/>
        </w:rPr>
      </w:pPr>
      <w:r>
        <w:rPr>
          <w:rFonts w:hint="eastAsia"/>
        </w:rPr>
        <w:t>躺píng：现代语境下的新姿态</w:t>
      </w:r>
    </w:p>
    <w:p w14:paraId="22ACBF5C" w14:textId="77777777" w:rsidR="0072519E" w:rsidRDefault="0072519E">
      <w:pPr>
        <w:rPr>
          <w:rFonts w:hint="eastAsia"/>
        </w:rPr>
      </w:pPr>
      <w:r>
        <w:rPr>
          <w:rFonts w:hint="eastAsia"/>
        </w:rPr>
        <w:t>在快速发展的现代社会中，“躺平”这个词逐渐成为了一种流行的文化现象。它不仅仅是一个简单的身体姿势，更代表了一种生活态度和心理状态。躺平的“躺”的拼音是“tǎng”，这个发音简单直接，却蕴含着人们对于压力、竞争和快节奏生活的反思与回应。当我们谈论“躺平”时，实际上是在探讨一种回归自我、寻找内心平衡的生活方式。这种趋势在年轻人中尤为明显，他们通过选择“躺平”来表达对过度竞争的反感，以及对个人价值的重新审视。</w:t>
      </w:r>
    </w:p>
    <w:p w14:paraId="25AD4E4C" w14:textId="77777777" w:rsidR="0072519E" w:rsidRDefault="0072519E">
      <w:pPr>
        <w:rPr>
          <w:rFonts w:hint="eastAsia"/>
        </w:rPr>
      </w:pPr>
    </w:p>
    <w:p w14:paraId="43F347D9" w14:textId="77777777" w:rsidR="0072519E" w:rsidRDefault="0072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8F66F" w14:textId="77777777" w:rsidR="0072519E" w:rsidRDefault="0072519E">
      <w:pPr>
        <w:rPr>
          <w:rFonts w:hint="eastAsia"/>
        </w:rPr>
      </w:pPr>
      <w:r>
        <w:rPr>
          <w:rFonts w:hint="eastAsia"/>
        </w:rPr>
        <w:t>躺píng背后的社会观察</w:t>
      </w:r>
    </w:p>
    <w:p w14:paraId="07FE4750" w14:textId="77777777" w:rsidR="0072519E" w:rsidRDefault="0072519E">
      <w:pPr>
        <w:rPr>
          <w:rFonts w:hint="eastAsia"/>
        </w:rPr>
      </w:pPr>
      <w:r>
        <w:rPr>
          <w:rFonts w:hint="eastAsia"/>
        </w:rPr>
        <w:t>深入分析“躺平”现象，我们可以发现其背后有着复杂的社会背景。随着中国经济的快速增长，社会结构发生了深刻变化，年轻一代面临着前所未有的挑战。房价高涨、就业竞争激烈、工作压力大等问题接踵而至。在这种环境下，一些人开始质疑传统的成功标准，不再盲目追求物质上的成就，而是更加注重精神层面的满足。躺平成为了他们对抗外在压力的一种无声抗议，也是一种保护自我的防御机制。互联网的发展也为“躺平”提供了新的空间，网络社区让人们更容易找到志同道合的朋友，分享彼此的经验和感受。</w:t>
      </w:r>
    </w:p>
    <w:p w14:paraId="159DE214" w14:textId="77777777" w:rsidR="0072519E" w:rsidRDefault="0072519E">
      <w:pPr>
        <w:rPr>
          <w:rFonts w:hint="eastAsia"/>
        </w:rPr>
      </w:pPr>
    </w:p>
    <w:p w14:paraId="6B10C715" w14:textId="77777777" w:rsidR="0072519E" w:rsidRDefault="0072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8BADA" w14:textId="77777777" w:rsidR="0072519E" w:rsidRDefault="0072519E">
      <w:pPr>
        <w:rPr>
          <w:rFonts w:hint="eastAsia"/>
        </w:rPr>
      </w:pPr>
      <w:r>
        <w:rPr>
          <w:rFonts w:hint="eastAsia"/>
        </w:rPr>
        <w:t>躺píng并非放弃，而是重新定义</w:t>
      </w:r>
    </w:p>
    <w:p w14:paraId="589E30A2" w14:textId="77777777" w:rsidR="0072519E" w:rsidRDefault="0072519E">
      <w:pPr>
        <w:rPr>
          <w:rFonts w:hint="eastAsia"/>
        </w:rPr>
      </w:pPr>
      <w:r>
        <w:rPr>
          <w:rFonts w:hint="eastAsia"/>
        </w:rPr>
        <w:t>值得注意的是，“躺平”并不等同于完全放弃或消极怠工。相反，它更多地体现为一种调整心态、重新出发的过程。许多选择“躺平”的人并不是真的想要停止前进的脚步，而是希望能够在忙碌的生活中找到片刻宁静，思考自己真正想要什么。他们可能暂时放慢了脚步，但并没有失去对未来的憧憬。事实上，不少人在经历了短暂的“躺平”之后，反而更加明确了自己的目标，找到了更适合自己的发展方向。因此，我们可以看到，“躺平”是一种积极的生活态度，它鼓励人们勇敢面对现实，同时也不忘保持内心的平静与快乐。</w:t>
      </w:r>
    </w:p>
    <w:p w14:paraId="28696394" w14:textId="77777777" w:rsidR="0072519E" w:rsidRDefault="0072519E">
      <w:pPr>
        <w:rPr>
          <w:rFonts w:hint="eastAsia"/>
        </w:rPr>
      </w:pPr>
    </w:p>
    <w:p w14:paraId="0BEBFDF4" w14:textId="77777777" w:rsidR="0072519E" w:rsidRDefault="0072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8876E" w14:textId="77777777" w:rsidR="0072519E" w:rsidRDefault="0072519E">
      <w:pPr>
        <w:rPr>
          <w:rFonts w:hint="eastAsia"/>
        </w:rPr>
      </w:pPr>
      <w:r>
        <w:rPr>
          <w:rFonts w:hint="eastAsia"/>
        </w:rPr>
        <w:t>躺píng带来的启示与思考</w:t>
      </w:r>
    </w:p>
    <w:p w14:paraId="08652364" w14:textId="77777777" w:rsidR="0072519E" w:rsidRDefault="0072519E">
      <w:pPr>
        <w:rPr>
          <w:rFonts w:hint="eastAsia"/>
        </w:rPr>
      </w:pPr>
      <w:r>
        <w:rPr>
          <w:rFonts w:hint="eastAsia"/>
        </w:rPr>
        <w:t>“躺平”现象给我们带来了许多值得深思的问题。它提醒我们要关注个体的心理健康和社会福祉。在追求经济发展的不能忽视人们的情感需求和生活质量。“躺平”也促使我们重新思考教育体系和职业规划的重要性。如何培养具有独立思考能力和创新能力的人才？如何帮助年轻人更好地适应社会变迁？这些都是亟待解决的问题。“躺平”还反映了当代青年对于个性化和多样性的追求。每个人都应该有权利选择适合自己的生活方式，而不必被外界的标准所束缚。“躺平”不仅仅是一个词汇，更是一面镜子，映射出社会进步过程中出现的各种矛盾与挑战。</w:t>
      </w:r>
    </w:p>
    <w:p w14:paraId="6EA7A7B0" w14:textId="77777777" w:rsidR="0072519E" w:rsidRDefault="0072519E">
      <w:pPr>
        <w:rPr>
          <w:rFonts w:hint="eastAsia"/>
        </w:rPr>
      </w:pPr>
    </w:p>
    <w:p w14:paraId="0F56EF61" w14:textId="77777777" w:rsidR="0072519E" w:rsidRDefault="00725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DAF25" w14:textId="77777777" w:rsidR="0072519E" w:rsidRDefault="0072519E">
      <w:pPr>
        <w:rPr>
          <w:rFonts w:hint="eastAsia"/>
        </w:rPr>
      </w:pPr>
      <w:r>
        <w:rPr>
          <w:rFonts w:hint="eastAsia"/>
        </w:rPr>
        <w:t>最后的总结：拥抱变化，寻找属于自己的躺píng之道</w:t>
      </w:r>
    </w:p>
    <w:p w14:paraId="1D9B0626" w14:textId="77777777" w:rsidR="0072519E" w:rsidRDefault="0072519E">
      <w:pPr>
        <w:rPr>
          <w:rFonts w:hint="eastAsia"/>
        </w:rPr>
      </w:pPr>
      <w:r>
        <w:rPr>
          <w:rFonts w:hint="eastAsia"/>
        </w:rPr>
        <w:t>在这个瞬息万变的时代里，“躺平”为我们提供了一个全新的视角去看待生活。它教会我们要学会适时放松，不要总是给自己施加过大的压力；也要懂得珍惜身边的人和事，用心去感受每一个平凡的日子。更重要的是，“躺平”让我们意识到，每个人都有自己独特的价值和意义，不必为了迎合他人的期望而迷失自我。所以，不妨偶尔停下来，尝试一下“躺平”的感觉吧！也许你会发现，原来生活可以如此美好。当然，在享受“躺平”带来舒适的也不要忘记继续努力前行，创造属于自己的精彩人生。</w:t>
      </w:r>
    </w:p>
    <w:p w14:paraId="5A17A9BD" w14:textId="77777777" w:rsidR="0072519E" w:rsidRDefault="0072519E">
      <w:pPr>
        <w:rPr>
          <w:rFonts w:hint="eastAsia"/>
        </w:rPr>
      </w:pPr>
    </w:p>
    <w:p w14:paraId="61D02357" w14:textId="77777777" w:rsidR="0072519E" w:rsidRDefault="00725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8611E" w14:textId="58D79731" w:rsidR="003F2144" w:rsidRDefault="003F2144"/>
    <w:sectPr w:rsidR="003F2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44"/>
    <w:rsid w:val="003F2144"/>
    <w:rsid w:val="0072519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A29F7-A7EC-47B2-9D25-975D9795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639</Characters>
  <Application>Microsoft Office Word</Application>
  <DocSecurity>0</DocSecurity>
  <Lines>30</Lines>
  <Paragraphs>19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