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1091" w14:textId="77777777" w:rsidR="00CC5D28" w:rsidRDefault="00CC5D28">
      <w:pPr>
        <w:rPr>
          <w:rFonts w:hint="eastAsia"/>
        </w:rPr>
      </w:pPr>
      <w:r>
        <w:rPr>
          <w:rFonts w:hint="eastAsia"/>
        </w:rPr>
        <w:t>瘫痪的拼音与定义</w:t>
      </w:r>
    </w:p>
    <w:p w14:paraId="1172EF96" w14:textId="77777777" w:rsidR="00CC5D28" w:rsidRDefault="00CC5D28">
      <w:pPr>
        <w:rPr>
          <w:rFonts w:hint="eastAsia"/>
        </w:rPr>
      </w:pPr>
      <w:r>
        <w:rPr>
          <w:rFonts w:hint="eastAsia"/>
        </w:rPr>
        <w:t>“瘫痪”的拼音是 tān huàn。瘫痪是指身体的一部分或全部失去运动功能的状态，这种状态可以是暂时性的也可以是永久性的。在医学上，瘫痪通常指的是神经系统的损伤导致肌肉无法正常收缩和放松，从而影响到肢体的移动能力。它可以由多种原因引起，比如中风、脊髓损伤、多发性硬化症等疾病。</w:t>
      </w:r>
    </w:p>
    <w:p w14:paraId="0D0A8AC5" w14:textId="77777777" w:rsidR="00CC5D28" w:rsidRDefault="00CC5D28">
      <w:pPr>
        <w:rPr>
          <w:rFonts w:hint="eastAsia"/>
        </w:rPr>
      </w:pPr>
    </w:p>
    <w:p w14:paraId="3B98B46D" w14:textId="77777777" w:rsidR="00CC5D28" w:rsidRDefault="00CC5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9B7BC" w14:textId="77777777" w:rsidR="00CC5D28" w:rsidRDefault="00CC5D28">
      <w:pPr>
        <w:rPr>
          <w:rFonts w:hint="eastAsia"/>
        </w:rPr>
      </w:pPr>
      <w:r>
        <w:rPr>
          <w:rFonts w:hint="eastAsia"/>
        </w:rPr>
        <w:t>瘫痪的原因多样复杂</w:t>
      </w:r>
    </w:p>
    <w:p w14:paraId="43619C31" w14:textId="77777777" w:rsidR="00CC5D28" w:rsidRDefault="00CC5D28">
      <w:pPr>
        <w:rPr>
          <w:rFonts w:hint="eastAsia"/>
        </w:rPr>
      </w:pPr>
      <w:r>
        <w:rPr>
          <w:rFonts w:hint="eastAsia"/>
        </w:rPr>
        <w:t>造成瘫痪的原因非常广泛，从外部因素如交通事故、跌落伤害所导致的脊髓损伤，到内部因素如脑血管意外（中风）、先天性疾病、神经系统退化性疾病等。某些感染性疾病，例如小儿麻痹症，在疫苗普及之前也是导致瘫痪的一个重要原因。肿瘤压迫神经组织或者代谢性疾病也可能引发瘫痪。每一种病因背后都可能有着不同的病理机制和社会背景，因此了解具体原因对于治疗和康复至关重要。</w:t>
      </w:r>
    </w:p>
    <w:p w14:paraId="4A156AD5" w14:textId="77777777" w:rsidR="00CC5D28" w:rsidRDefault="00CC5D28">
      <w:pPr>
        <w:rPr>
          <w:rFonts w:hint="eastAsia"/>
        </w:rPr>
      </w:pPr>
    </w:p>
    <w:p w14:paraId="2E1972FE" w14:textId="77777777" w:rsidR="00CC5D28" w:rsidRDefault="00CC5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AD383" w14:textId="77777777" w:rsidR="00CC5D28" w:rsidRDefault="00CC5D28">
      <w:pPr>
        <w:rPr>
          <w:rFonts w:hint="eastAsia"/>
        </w:rPr>
      </w:pPr>
      <w:r>
        <w:rPr>
          <w:rFonts w:hint="eastAsia"/>
        </w:rPr>
        <w:t>瘫痪对生活的影响</w:t>
      </w:r>
    </w:p>
    <w:p w14:paraId="24BB273F" w14:textId="77777777" w:rsidR="00CC5D28" w:rsidRDefault="00CC5D28">
      <w:pPr>
        <w:rPr>
          <w:rFonts w:hint="eastAsia"/>
        </w:rPr>
      </w:pPr>
      <w:r>
        <w:rPr>
          <w:rFonts w:hint="eastAsia"/>
        </w:rPr>
        <w:t>瘫痪给患者的生活带来了极大的改变。无论是部分瘫痪还是全身瘫痪，都会极大地限制个人的独立性和生活质量。日常活动如行走、穿衣、进食甚至呼吸都可能变得困难重重。对于完全依赖他人照顾的重度瘫痪者来说，心理上的打击同样不容忽视。他们不仅要面对身体机能的丧失，还要应对社会角色的变化以及随之而来的经济压力。然而，现代医学的进步为许多瘫痪患者提供了希望，通过适当的治疗和康复训练，不少患者能够改善症状，提高生活质量。</w:t>
      </w:r>
    </w:p>
    <w:p w14:paraId="5B0608BE" w14:textId="77777777" w:rsidR="00CC5D28" w:rsidRDefault="00CC5D28">
      <w:pPr>
        <w:rPr>
          <w:rFonts w:hint="eastAsia"/>
        </w:rPr>
      </w:pPr>
    </w:p>
    <w:p w14:paraId="02E954F5" w14:textId="77777777" w:rsidR="00CC5D28" w:rsidRDefault="00CC5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1107C" w14:textId="77777777" w:rsidR="00CC5D28" w:rsidRDefault="00CC5D28">
      <w:pPr>
        <w:rPr>
          <w:rFonts w:hint="eastAsia"/>
        </w:rPr>
      </w:pPr>
      <w:r>
        <w:rPr>
          <w:rFonts w:hint="eastAsia"/>
        </w:rPr>
        <w:t>治疗与康复方法</w:t>
      </w:r>
    </w:p>
    <w:p w14:paraId="719D8A02" w14:textId="77777777" w:rsidR="00CC5D28" w:rsidRDefault="00CC5D28">
      <w:pPr>
        <w:rPr>
          <w:rFonts w:hint="eastAsia"/>
        </w:rPr>
      </w:pPr>
      <w:r>
        <w:rPr>
          <w:rFonts w:hint="eastAsia"/>
        </w:rPr>
        <w:t>针对瘫痪的治疗方法取决于其根本原因。急性期可能会采取手术干预以减轻神经压迫，随后进入药物治疗阶段来控制病情进展。康复治疗则是一个长期的过程，包括物理疗法、职业疗法以及言语疗法等多种形式。这些措施旨在最大限度地恢复患者的运动能力和日常生活技能。近年来，辅助技术的发展也为瘫痪患者带来了新的可能性，例如轮椅、假肢和其他高科技设备的应用使得他们能够在一定程度上实现自理。心理支持也不可或缺，它有助于增强患者及其家庭成员的信心，促进积极的生活态度。</w:t>
      </w:r>
    </w:p>
    <w:p w14:paraId="62A3E969" w14:textId="77777777" w:rsidR="00CC5D28" w:rsidRDefault="00CC5D28">
      <w:pPr>
        <w:rPr>
          <w:rFonts w:hint="eastAsia"/>
        </w:rPr>
      </w:pPr>
    </w:p>
    <w:p w14:paraId="04630DEE" w14:textId="77777777" w:rsidR="00CC5D28" w:rsidRDefault="00CC5D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C0C58" w14:textId="77777777" w:rsidR="00CC5D28" w:rsidRDefault="00CC5D28">
      <w:pPr>
        <w:rPr>
          <w:rFonts w:hint="eastAsia"/>
        </w:rPr>
      </w:pPr>
      <w:r>
        <w:rPr>
          <w:rFonts w:hint="eastAsia"/>
        </w:rPr>
        <w:t>社会支持体系的重要性</w:t>
      </w:r>
    </w:p>
    <w:p w14:paraId="07876802" w14:textId="77777777" w:rsidR="00CC5D28" w:rsidRDefault="00CC5D28">
      <w:pPr>
        <w:rPr>
          <w:rFonts w:hint="eastAsia"/>
        </w:rPr>
      </w:pPr>
      <w:r>
        <w:rPr>
          <w:rFonts w:hint="eastAsia"/>
        </w:rPr>
        <w:t>一个健全的社会支持体系对于瘫痪患者而言非常重要。这不仅涉及到医疗机构提供的专业服务，还包括社区资源、公共政策以及社会各界的关注和支持。无障碍环境建设可以让行动不便的人们更容易融入社会；就业机会的提供则有助于提升他们的自我价值感。政府和社会组织应共同努力，创造一个包容和平等的社会氛围，确保每一位瘫痪患者都能够获得必要的帮助，过上有尊严的生活。</w:t>
      </w:r>
    </w:p>
    <w:p w14:paraId="56EBD8CB" w14:textId="77777777" w:rsidR="00CC5D28" w:rsidRDefault="00CC5D28">
      <w:pPr>
        <w:rPr>
          <w:rFonts w:hint="eastAsia"/>
        </w:rPr>
      </w:pPr>
    </w:p>
    <w:p w14:paraId="6CFA26F0" w14:textId="77777777" w:rsidR="00CC5D28" w:rsidRDefault="00CC5D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DE58E" w14:textId="30E8C5D4" w:rsidR="008863D7" w:rsidRDefault="008863D7"/>
    <w:sectPr w:rsidR="0088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D7"/>
    <w:rsid w:val="008863D7"/>
    <w:rsid w:val="00CC1080"/>
    <w:rsid w:val="00CC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E8C71-183D-4CF6-B12E-6484ABD8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505</Characters>
  <Application>Microsoft Office Word</Application>
  <DocSecurity>0</DocSecurity>
  <Lines>24</Lines>
  <Paragraphs>15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