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83DD1" w14:textId="77777777" w:rsidR="008F1F86" w:rsidRDefault="008F1F86">
      <w:pPr>
        <w:rPr>
          <w:rFonts w:hint="eastAsia"/>
        </w:rPr>
      </w:pPr>
      <w:r>
        <w:rPr>
          <w:rFonts w:hint="eastAsia"/>
        </w:rPr>
        <w:t>手机拼写：指尖上的文字艺术</w:t>
      </w:r>
    </w:p>
    <w:p w14:paraId="24BDE3BB" w14:textId="77777777" w:rsidR="008F1F86" w:rsidRDefault="008F1F86">
      <w:pPr>
        <w:rPr>
          <w:rFonts w:hint="eastAsia"/>
        </w:rPr>
      </w:pPr>
      <w:r>
        <w:rPr>
          <w:rFonts w:hint="eastAsia"/>
        </w:rPr>
        <w:t>在数字时代，智能手机已经成为我们生活中不可或缺的一部分。它们不仅仅是一种通讯工具，更是一个多功能的个人助手，可以处理从社交互动到工作文档的各种任务。而在众多功能之中，手机拼写的进步尤其引人注目，它让我们的交流更加流畅、个性化且富有创意。</w:t>
      </w:r>
    </w:p>
    <w:p w14:paraId="70B4BCA2" w14:textId="77777777" w:rsidR="008F1F86" w:rsidRDefault="008F1F86">
      <w:pPr>
        <w:rPr>
          <w:rFonts w:hint="eastAsia"/>
        </w:rPr>
      </w:pPr>
    </w:p>
    <w:p w14:paraId="2FF71BEC" w14:textId="77777777" w:rsidR="008F1F86" w:rsidRDefault="008F1F86">
      <w:pPr>
        <w:rPr>
          <w:rFonts w:hint="eastAsia"/>
        </w:rPr>
      </w:pPr>
      <w:r>
        <w:rPr>
          <w:rFonts w:hint="eastAsia"/>
        </w:rPr>
        <w:t xml:space="preserve"> </w:t>
      </w:r>
    </w:p>
    <w:p w14:paraId="5E2C04F2" w14:textId="77777777" w:rsidR="008F1F86" w:rsidRDefault="008F1F86">
      <w:pPr>
        <w:rPr>
          <w:rFonts w:hint="eastAsia"/>
        </w:rPr>
      </w:pPr>
      <w:r>
        <w:rPr>
          <w:rFonts w:hint="eastAsia"/>
        </w:rPr>
        <w:t>早期的挑战与创新</w:t>
      </w:r>
    </w:p>
    <w:p w14:paraId="7B637B78" w14:textId="77777777" w:rsidR="008F1F86" w:rsidRDefault="008F1F86">
      <w:pPr>
        <w:rPr>
          <w:rFonts w:hint="eastAsia"/>
        </w:rPr>
      </w:pPr>
      <w:r>
        <w:rPr>
          <w:rFonts w:hint="eastAsia"/>
        </w:rPr>
        <w:t>回顾过去，当手机刚刚开始配备文本输入功能时，用户面临着诸多不便。最初的数字键盘仅允许通过多按同一个键来选择不同的字母，这不仅速度慢而且容易出错。然而，随着技术的发展，T9预测性文本输入成为了当时的革新，它可以根据用户输入的数字序列猜测可能的单词，大大提高了打字效率。这一时期的创新为后来的智能拼写奠定了基础。</w:t>
      </w:r>
    </w:p>
    <w:p w14:paraId="24EFB900" w14:textId="77777777" w:rsidR="008F1F86" w:rsidRDefault="008F1F86">
      <w:pPr>
        <w:rPr>
          <w:rFonts w:hint="eastAsia"/>
        </w:rPr>
      </w:pPr>
    </w:p>
    <w:p w14:paraId="547FFD77" w14:textId="77777777" w:rsidR="008F1F86" w:rsidRDefault="008F1F86">
      <w:pPr>
        <w:rPr>
          <w:rFonts w:hint="eastAsia"/>
        </w:rPr>
      </w:pPr>
      <w:r>
        <w:rPr>
          <w:rFonts w:hint="eastAsia"/>
        </w:rPr>
        <w:t xml:space="preserve"> </w:t>
      </w:r>
    </w:p>
    <w:p w14:paraId="1DC60D15" w14:textId="77777777" w:rsidR="008F1F86" w:rsidRDefault="008F1F86">
      <w:pPr>
        <w:rPr>
          <w:rFonts w:hint="eastAsia"/>
        </w:rPr>
      </w:pPr>
      <w:r>
        <w:rPr>
          <w:rFonts w:hint="eastAsia"/>
        </w:rPr>
        <w:t>触摸屏时代的变革</w:t>
      </w:r>
    </w:p>
    <w:p w14:paraId="178BEBAE" w14:textId="77777777" w:rsidR="008F1F86" w:rsidRDefault="008F1F86">
      <w:pPr>
        <w:rPr>
          <w:rFonts w:hint="eastAsia"/>
        </w:rPr>
      </w:pPr>
      <w:r>
        <w:rPr>
          <w:rFonts w:hint="eastAsia"/>
        </w:rPr>
        <w:t>触摸屏的出现彻底改变了手机拼写的格局。虚拟键盘取代了实体按键，带来了前所未有的灵活性和空间利用效率。基于屏幕触控的技术也催生了一系列新的输入方式，如滑动输入（Swype）和手势输入。这些方法不仅加快了输入速度，还增加了趣味性和个性化选项。例如，用户可以通过画特定的手势快速插入常用短语或表情符号。</w:t>
      </w:r>
    </w:p>
    <w:p w14:paraId="575D89B9" w14:textId="77777777" w:rsidR="008F1F86" w:rsidRDefault="008F1F86">
      <w:pPr>
        <w:rPr>
          <w:rFonts w:hint="eastAsia"/>
        </w:rPr>
      </w:pPr>
    </w:p>
    <w:p w14:paraId="5B9E1CC1" w14:textId="77777777" w:rsidR="008F1F86" w:rsidRDefault="008F1F86">
      <w:pPr>
        <w:rPr>
          <w:rFonts w:hint="eastAsia"/>
        </w:rPr>
      </w:pPr>
      <w:r>
        <w:rPr>
          <w:rFonts w:hint="eastAsia"/>
        </w:rPr>
        <w:t xml:space="preserve"> </w:t>
      </w:r>
    </w:p>
    <w:p w14:paraId="3DB9094B" w14:textId="77777777" w:rsidR="008F1F86" w:rsidRDefault="008F1F86">
      <w:pPr>
        <w:rPr>
          <w:rFonts w:hint="eastAsia"/>
        </w:rPr>
      </w:pPr>
      <w:r>
        <w:rPr>
          <w:rFonts w:hint="eastAsia"/>
        </w:rPr>
        <w:t>人工智能助力精准预测</w:t>
      </w:r>
    </w:p>
    <w:p w14:paraId="473B5989" w14:textId="77777777" w:rsidR="008F1F86" w:rsidRDefault="008F1F86">
      <w:pPr>
        <w:rPr>
          <w:rFonts w:hint="eastAsia"/>
        </w:rPr>
      </w:pPr>
      <w:r>
        <w:rPr>
          <w:rFonts w:hint="eastAsia"/>
        </w:rPr>
        <w:t>近年来，人工智能（AI）的发展进一步提升了手机拼写的智能化水平。现代智能手机能够学习用户的打字习惯，包括常用的词汇、短语甚至是语法结构，并据此提供更为准确的建议。AI驱动的自动纠错功能可以在错误发生之前就进行预防，确保信息传达无误。这种个性化的体验让用户感觉自己的设备仿佛拥有了心灵感应的能力。</w:t>
      </w:r>
    </w:p>
    <w:p w14:paraId="107F6A45" w14:textId="77777777" w:rsidR="008F1F86" w:rsidRDefault="008F1F86">
      <w:pPr>
        <w:rPr>
          <w:rFonts w:hint="eastAsia"/>
        </w:rPr>
      </w:pPr>
    </w:p>
    <w:p w14:paraId="78EF662D" w14:textId="77777777" w:rsidR="008F1F86" w:rsidRDefault="008F1F86">
      <w:pPr>
        <w:rPr>
          <w:rFonts w:hint="eastAsia"/>
        </w:rPr>
      </w:pPr>
      <w:r>
        <w:rPr>
          <w:rFonts w:hint="eastAsia"/>
        </w:rPr>
        <w:t xml:space="preserve"> </w:t>
      </w:r>
    </w:p>
    <w:p w14:paraId="27DBF31C" w14:textId="77777777" w:rsidR="008F1F86" w:rsidRDefault="008F1F86">
      <w:pPr>
        <w:rPr>
          <w:rFonts w:hint="eastAsia"/>
        </w:rPr>
      </w:pPr>
      <w:r>
        <w:rPr>
          <w:rFonts w:hint="eastAsia"/>
        </w:rPr>
        <w:t>语言多样性的支持</w:t>
      </w:r>
    </w:p>
    <w:p w14:paraId="0451EB7D" w14:textId="77777777" w:rsidR="008F1F86" w:rsidRDefault="008F1F86">
      <w:pPr>
        <w:rPr>
          <w:rFonts w:hint="eastAsia"/>
        </w:rPr>
      </w:pPr>
      <w:r>
        <w:rPr>
          <w:rFonts w:hint="eastAsia"/>
        </w:rPr>
        <w:t>全球化的今天，人们越来越多地使用多种语言进行沟通。为了满足这一需求，手机制造商们不断扩展其产品对不同语言的支持范围。无论是拉丁字母还是非拉丁字符集，如中文、日文、阿拉伯文等，今天的智能手机都能很好地适应。不仅如此，一些应用程序甚至提供了跨语言翻译服务，使得跨国交流变得轻而易举。</w:t>
      </w:r>
    </w:p>
    <w:p w14:paraId="52B5DB09" w14:textId="77777777" w:rsidR="008F1F86" w:rsidRDefault="008F1F86">
      <w:pPr>
        <w:rPr>
          <w:rFonts w:hint="eastAsia"/>
        </w:rPr>
      </w:pPr>
    </w:p>
    <w:p w14:paraId="2285C662" w14:textId="77777777" w:rsidR="008F1F86" w:rsidRDefault="008F1F86">
      <w:pPr>
        <w:rPr>
          <w:rFonts w:hint="eastAsia"/>
        </w:rPr>
      </w:pPr>
      <w:r>
        <w:rPr>
          <w:rFonts w:hint="eastAsia"/>
        </w:rPr>
        <w:t xml:space="preserve"> </w:t>
      </w:r>
    </w:p>
    <w:p w14:paraId="1D5E38C4" w14:textId="77777777" w:rsidR="008F1F86" w:rsidRDefault="008F1F86">
      <w:pPr>
        <w:rPr>
          <w:rFonts w:hint="eastAsia"/>
        </w:rPr>
      </w:pPr>
      <w:r>
        <w:rPr>
          <w:rFonts w:hint="eastAsia"/>
        </w:rPr>
        <w:t>未来展望：超越传统界限</w:t>
      </w:r>
    </w:p>
    <w:p w14:paraId="2267049B" w14:textId="77777777" w:rsidR="008F1F86" w:rsidRDefault="008F1F86">
      <w:pPr>
        <w:rPr>
          <w:rFonts w:hint="eastAsia"/>
        </w:rPr>
      </w:pPr>
      <w:r>
        <w:rPr>
          <w:rFonts w:hint="eastAsia"/>
        </w:rPr>
        <w:t>展望未来，我们可以预见手机拼写将继续演进，突破现有的形式限制。语音识别技术的进步可能会使物理键盘逐渐淡出历史舞台；而增强现实（AR）和虚拟现实（VR）则有可能带来全新的交互模式，让用户能够在三维空间中“书写”。无论形式如何变化，手机拼写的最终目标始终是帮助用户更便捷、高效地表达自我，分享想法，拉近彼此之间的距离。</w:t>
      </w:r>
    </w:p>
    <w:p w14:paraId="5B33370F" w14:textId="77777777" w:rsidR="008F1F86" w:rsidRDefault="008F1F86">
      <w:pPr>
        <w:rPr>
          <w:rFonts w:hint="eastAsia"/>
        </w:rPr>
      </w:pPr>
    </w:p>
    <w:p w14:paraId="22320003" w14:textId="77777777" w:rsidR="008F1F86" w:rsidRDefault="008F1F86">
      <w:pPr>
        <w:rPr>
          <w:rFonts w:hint="eastAsia"/>
        </w:rPr>
      </w:pPr>
      <w:r>
        <w:rPr>
          <w:rFonts w:hint="eastAsia"/>
        </w:rPr>
        <w:t>本文是由每日作文网(2345lzwz.com)为大家创作</w:t>
      </w:r>
    </w:p>
    <w:p w14:paraId="29BCDDA5" w14:textId="56D41B8E" w:rsidR="00F111B6" w:rsidRDefault="00F111B6"/>
    <w:sectPr w:rsidR="00F111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B6"/>
    <w:rsid w:val="008F1F86"/>
    <w:rsid w:val="00CC1080"/>
    <w:rsid w:val="00F11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92F185-96DC-4CFF-9486-61487171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11B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11B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11B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11B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11B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11B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11B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11B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11B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11B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11B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11B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11B6"/>
    <w:rPr>
      <w:rFonts w:cstheme="majorBidi"/>
      <w:color w:val="2F5496" w:themeColor="accent1" w:themeShade="BF"/>
      <w:sz w:val="28"/>
      <w:szCs w:val="28"/>
    </w:rPr>
  </w:style>
  <w:style w:type="character" w:customStyle="1" w:styleId="50">
    <w:name w:val="标题 5 字符"/>
    <w:basedOn w:val="a0"/>
    <w:link w:val="5"/>
    <w:uiPriority w:val="9"/>
    <w:semiHidden/>
    <w:rsid w:val="00F111B6"/>
    <w:rPr>
      <w:rFonts w:cstheme="majorBidi"/>
      <w:color w:val="2F5496" w:themeColor="accent1" w:themeShade="BF"/>
      <w:sz w:val="24"/>
    </w:rPr>
  </w:style>
  <w:style w:type="character" w:customStyle="1" w:styleId="60">
    <w:name w:val="标题 6 字符"/>
    <w:basedOn w:val="a0"/>
    <w:link w:val="6"/>
    <w:uiPriority w:val="9"/>
    <w:semiHidden/>
    <w:rsid w:val="00F111B6"/>
    <w:rPr>
      <w:rFonts w:cstheme="majorBidi"/>
      <w:b/>
      <w:bCs/>
      <w:color w:val="2F5496" w:themeColor="accent1" w:themeShade="BF"/>
    </w:rPr>
  </w:style>
  <w:style w:type="character" w:customStyle="1" w:styleId="70">
    <w:name w:val="标题 7 字符"/>
    <w:basedOn w:val="a0"/>
    <w:link w:val="7"/>
    <w:uiPriority w:val="9"/>
    <w:semiHidden/>
    <w:rsid w:val="00F111B6"/>
    <w:rPr>
      <w:rFonts w:cstheme="majorBidi"/>
      <w:b/>
      <w:bCs/>
      <w:color w:val="595959" w:themeColor="text1" w:themeTint="A6"/>
    </w:rPr>
  </w:style>
  <w:style w:type="character" w:customStyle="1" w:styleId="80">
    <w:name w:val="标题 8 字符"/>
    <w:basedOn w:val="a0"/>
    <w:link w:val="8"/>
    <w:uiPriority w:val="9"/>
    <w:semiHidden/>
    <w:rsid w:val="00F111B6"/>
    <w:rPr>
      <w:rFonts w:cstheme="majorBidi"/>
      <w:color w:val="595959" w:themeColor="text1" w:themeTint="A6"/>
    </w:rPr>
  </w:style>
  <w:style w:type="character" w:customStyle="1" w:styleId="90">
    <w:name w:val="标题 9 字符"/>
    <w:basedOn w:val="a0"/>
    <w:link w:val="9"/>
    <w:uiPriority w:val="9"/>
    <w:semiHidden/>
    <w:rsid w:val="00F111B6"/>
    <w:rPr>
      <w:rFonts w:eastAsiaTheme="majorEastAsia" w:cstheme="majorBidi"/>
      <w:color w:val="595959" w:themeColor="text1" w:themeTint="A6"/>
    </w:rPr>
  </w:style>
  <w:style w:type="paragraph" w:styleId="a3">
    <w:name w:val="Title"/>
    <w:basedOn w:val="a"/>
    <w:next w:val="a"/>
    <w:link w:val="a4"/>
    <w:uiPriority w:val="10"/>
    <w:qFormat/>
    <w:rsid w:val="00F111B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11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11B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11B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11B6"/>
    <w:pPr>
      <w:spacing w:before="160"/>
      <w:jc w:val="center"/>
    </w:pPr>
    <w:rPr>
      <w:i/>
      <w:iCs/>
      <w:color w:val="404040" w:themeColor="text1" w:themeTint="BF"/>
    </w:rPr>
  </w:style>
  <w:style w:type="character" w:customStyle="1" w:styleId="a8">
    <w:name w:val="引用 字符"/>
    <w:basedOn w:val="a0"/>
    <w:link w:val="a7"/>
    <w:uiPriority w:val="29"/>
    <w:rsid w:val="00F111B6"/>
    <w:rPr>
      <w:i/>
      <w:iCs/>
      <w:color w:val="404040" w:themeColor="text1" w:themeTint="BF"/>
    </w:rPr>
  </w:style>
  <w:style w:type="paragraph" w:styleId="a9">
    <w:name w:val="List Paragraph"/>
    <w:basedOn w:val="a"/>
    <w:uiPriority w:val="34"/>
    <w:qFormat/>
    <w:rsid w:val="00F111B6"/>
    <w:pPr>
      <w:ind w:left="720"/>
      <w:contextualSpacing/>
    </w:pPr>
  </w:style>
  <w:style w:type="character" w:styleId="aa">
    <w:name w:val="Intense Emphasis"/>
    <w:basedOn w:val="a0"/>
    <w:uiPriority w:val="21"/>
    <w:qFormat/>
    <w:rsid w:val="00F111B6"/>
    <w:rPr>
      <w:i/>
      <w:iCs/>
      <w:color w:val="2F5496" w:themeColor="accent1" w:themeShade="BF"/>
    </w:rPr>
  </w:style>
  <w:style w:type="paragraph" w:styleId="ab">
    <w:name w:val="Intense Quote"/>
    <w:basedOn w:val="a"/>
    <w:next w:val="a"/>
    <w:link w:val="ac"/>
    <w:uiPriority w:val="30"/>
    <w:qFormat/>
    <w:rsid w:val="00F111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11B6"/>
    <w:rPr>
      <w:i/>
      <w:iCs/>
      <w:color w:val="2F5496" w:themeColor="accent1" w:themeShade="BF"/>
    </w:rPr>
  </w:style>
  <w:style w:type="character" w:styleId="ad">
    <w:name w:val="Intense Reference"/>
    <w:basedOn w:val="a0"/>
    <w:uiPriority w:val="32"/>
    <w:qFormat/>
    <w:rsid w:val="00F111B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495</Characters>
  <Application>Microsoft Office Word</Application>
  <DocSecurity>0</DocSecurity>
  <Lines>23</Lines>
  <Paragraphs>15</Paragraphs>
  <ScaleCrop>false</ScaleCrop>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2025-04-20T13:50:00Z</dcterms:created>
  <dcterms:modified xsi:type="dcterms:W3CDTF">2025-04-20T13:50:00Z</dcterms:modified>
</cp:coreProperties>
</file>