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6458" w14:textId="77777777" w:rsidR="00B95952" w:rsidRDefault="00B95952">
      <w:pPr>
        <w:rPr>
          <w:rFonts w:hint="eastAsia"/>
        </w:rPr>
      </w:pPr>
      <w:r>
        <w:rPr>
          <w:rFonts w:hint="eastAsia"/>
        </w:rPr>
        <w:t>天下为家的拼音：Tian Xia Wei Jia</w:t>
      </w:r>
    </w:p>
    <w:p w14:paraId="75A75EB8" w14:textId="77777777" w:rsidR="00B95952" w:rsidRDefault="00B95952">
      <w:pPr>
        <w:rPr>
          <w:rFonts w:hint="eastAsia"/>
        </w:rPr>
      </w:pPr>
      <w:r>
        <w:rPr>
          <w:rFonts w:hint="eastAsia"/>
        </w:rPr>
        <w:t>“天下为家”这句成语，承载着深厚的文化底蕴和哲学思想。它的拼音是“Tiān xià wéi jiā”。此语出自中国古代经典《礼记·礼运》篇，原文中提到：“大道之行也，天下为公。选贤与能，讲信修睦，故人不独亲其亲，不独子其子，使老有所终，壮有所用，幼有所长，鳏寡孤独废疾者皆有所养，男有分，女有归。货恶其弃于地也，不必藏于己；力恶其不出于身也，不必为己。是故谋闭而不兴，盗窃乱贼而不作，故外户而不闭，是谓大同。”这里所描述的是理想社会的一种状态，其中人们超越了血缘关系，将整个世界视为自己的家园。</w:t>
      </w:r>
    </w:p>
    <w:p w14:paraId="103C20D1" w14:textId="77777777" w:rsidR="00B95952" w:rsidRDefault="00B95952">
      <w:pPr>
        <w:rPr>
          <w:rFonts w:hint="eastAsia"/>
        </w:rPr>
      </w:pPr>
    </w:p>
    <w:p w14:paraId="08E06D3C" w14:textId="77777777" w:rsidR="00B95952" w:rsidRDefault="00B9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51846" w14:textId="77777777" w:rsidR="00B95952" w:rsidRDefault="00B95952">
      <w:pPr>
        <w:rPr>
          <w:rFonts w:hint="eastAsia"/>
        </w:rPr>
      </w:pPr>
      <w:r>
        <w:rPr>
          <w:rFonts w:hint="eastAsia"/>
        </w:rPr>
        <w:t>从字面到内涵的解读</w:t>
      </w:r>
    </w:p>
    <w:p w14:paraId="591A85E6" w14:textId="77777777" w:rsidR="00B95952" w:rsidRDefault="00B95952">
      <w:pPr>
        <w:rPr>
          <w:rFonts w:hint="eastAsia"/>
        </w:rPr>
      </w:pPr>
      <w:r>
        <w:rPr>
          <w:rFonts w:hint="eastAsia"/>
        </w:rPr>
        <w:t>“天”指代天空之下的一切，“下”则涵盖了世间万物，“为”在这里表达了一种归属感或责任，“家”不仅意味着一个具体的居住场所，更象征了一个温暖、和谐、互相关爱的社会环境。因此，“天下为家”的真正含义是指把全世界当作自己的家一样去爱护，强调一种广泛的人类共同体意识，以及对所有人平等相待的理念。这种思想在中国传统文化中占有重要地位，并且影响深远，直到今天仍然被用来倡导全球合作与和平共处的精神。</w:t>
      </w:r>
    </w:p>
    <w:p w14:paraId="46614DD9" w14:textId="77777777" w:rsidR="00B95952" w:rsidRDefault="00B95952">
      <w:pPr>
        <w:rPr>
          <w:rFonts w:hint="eastAsia"/>
        </w:rPr>
      </w:pPr>
    </w:p>
    <w:p w14:paraId="3F4A9062" w14:textId="77777777" w:rsidR="00B95952" w:rsidRDefault="00B9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68423" w14:textId="77777777" w:rsidR="00B95952" w:rsidRDefault="00B95952">
      <w:pPr>
        <w:rPr>
          <w:rFonts w:hint="eastAsia"/>
        </w:rPr>
      </w:pPr>
      <w:r>
        <w:rPr>
          <w:rFonts w:hint="eastAsia"/>
        </w:rPr>
        <w:t>历史背景中的体现</w:t>
      </w:r>
    </w:p>
    <w:p w14:paraId="13F5B523" w14:textId="77777777" w:rsidR="00B95952" w:rsidRDefault="00B95952">
      <w:pPr>
        <w:rPr>
          <w:rFonts w:hint="eastAsia"/>
        </w:rPr>
      </w:pPr>
      <w:r>
        <w:rPr>
          <w:rFonts w:hint="eastAsia"/>
        </w:rPr>
        <w:t>在历史上，“天下为家”的理念曾多次出现在不同的朝代和时期。例如，在汉武帝时期，国家强盛，疆域辽阔，统治者提倡包容四海，使得当时的文化交流达到了前所未有的高度；唐朝盛世时，长安作为国际大都市吸引了世界各地的人前来经商、求学，形成了多元文化交融的局面，这也正是“天下为家”精神的具体表现之一。在一些民族英雄如岳飞等人的事迹中，我们也能看到他们为了保卫国家、维护百姓安宁而展现出的伟大情怀，这些都体现了“天下为家”的价值取向。</w:t>
      </w:r>
    </w:p>
    <w:p w14:paraId="3B78294A" w14:textId="77777777" w:rsidR="00B95952" w:rsidRDefault="00B95952">
      <w:pPr>
        <w:rPr>
          <w:rFonts w:hint="eastAsia"/>
        </w:rPr>
      </w:pPr>
    </w:p>
    <w:p w14:paraId="7BDEF0FE" w14:textId="77777777" w:rsidR="00B95952" w:rsidRDefault="00B9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B062B" w14:textId="77777777" w:rsidR="00B95952" w:rsidRDefault="00B95952">
      <w:pPr>
        <w:rPr>
          <w:rFonts w:hint="eastAsia"/>
        </w:rPr>
      </w:pPr>
      <w:r>
        <w:rPr>
          <w:rFonts w:hint="eastAsia"/>
        </w:rPr>
        <w:t>现代社会的意义</w:t>
      </w:r>
    </w:p>
    <w:p w14:paraId="40BA2B21" w14:textId="77777777" w:rsidR="00B95952" w:rsidRDefault="00B95952">
      <w:pPr>
        <w:rPr>
          <w:rFonts w:hint="eastAsia"/>
        </w:rPr>
      </w:pPr>
      <w:r>
        <w:rPr>
          <w:rFonts w:hint="eastAsia"/>
        </w:rPr>
        <w:t>进入21世纪以来，随着全球化进程加快，“天下为家”的观念再次引起了广泛关注。面对气候变化、资源短缺、疾病传播等全球性挑战，世界各国越来越意识到只有携手合作才能找到解决问题的办法。在这种背景下，“天下为家”不仅仅是一种美好的愿望，更成为推动构建人类命运共同体的实际行动指南。各国政府和社会各界都在积极探索如何通过加强对话沟通、深化务实合作来促进共同发展，共同创造一个更加美好的未来。个人层面也可以从小事做起，比如积极参与志愿服务活动、关心身边弱势群体等，以实际行动践行“天下为家”的美好愿景。</w:t>
      </w:r>
    </w:p>
    <w:p w14:paraId="6EC9CC03" w14:textId="77777777" w:rsidR="00B95952" w:rsidRDefault="00B95952">
      <w:pPr>
        <w:rPr>
          <w:rFonts w:hint="eastAsia"/>
        </w:rPr>
      </w:pPr>
    </w:p>
    <w:p w14:paraId="1700A5B1" w14:textId="77777777" w:rsidR="00B95952" w:rsidRDefault="00B9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791FD" w14:textId="77777777" w:rsidR="00B95952" w:rsidRDefault="00B95952">
      <w:pPr>
        <w:rPr>
          <w:rFonts w:hint="eastAsia"/>
        </w:rPr>
      </w:pPr>
      <w:r>
        <w:rPr>
          <w:rFonts w:hint="eastAsia"/>
        </w:rPr>
        <w:t>最后的总结</w:t>
      </w:r>
    </w:p>
    <w:p w14:paraId="5A500EEB" w14:textId="77777777" w:rsidR="00B95952" w:rsidRDefault="00B95952">
      <w:pPr>
        <w:rPr>
          <w:rFonts w:hint="eastAsia"/>
        </w:rPr>
      </w:pPr>
      <w:r>
        <w:rPr>
          <w:rFonts w:hint="eastAsia"/>
        </w:rPr>
        <w:t>“天下为家”这一古老而又充满活力的概念，以其独特的魅力跨越时空界限，不断激励着一代又一代人为实现人类社会的美好理想而努力奋斗。它提醒我们要超越狭隘的利益考量，树立起更加宽广的世界观和价值观，共同致力于建设一个开放包容、互利共赢的世界大家庭。</w:t>
      </w:r>
    </w:p>
    <w:p w14:paraId="17B46114" w14:textId="77777777" w:rsidR="00B95952" w:rsidRDefault="00B95952">
      <w:pPr>
        <w:rPr>
          <w:rFonts w:hint="eastAsia"/>
        </w:rPr>
      </w:pPr>
    </w:p>
    <w:p w14:paraId="6E1B3FF3" w14:textId="77777777" w:rsidR="00B95952" w:rsidRDefault="00B95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D0733" w14:textId="7DFD00F9" w:rsidR="002764DA" w:rsidRDefault="002764DA"/>
    <w:sectPr w:rsidR="0027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DA"/>
    <w:rsid w:val="002764DA"/>
    <w:rsid w:val="00B9595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31761-755F-4265-8284-4F441C52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567</Characters>
  <Application>Microsoft Office Word</Application>
  <DocSecurity>0</DocSecurity>
  <Lines>27</Lines>
  <Paragraphs>17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