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D5F7" w14:textId="77777777" w:rsidR="00A51E83" w:rsidRDefault="00A51E83">
      <w:pPr>
        <w:rPr>
          <w:rFonts w:hint="eastAsia"/>
        </w:rPr>
      </w:pPr>
      <w:r>
        <w:rPr>
          <w:rFonts w:hint="eastAsia"/>
        </w:rPr>
        <w:t>塘的笔顺的拼音怎么写</w:t>
      </w:r>
    </w:p>
    <w:p w14:paraId="62FCE8D1" w14:textId="77777777" w:rsidR="00A51E83" w:rsidRDefault="00A51E83">
      <w:pPr>
        <w:rPr>
          <w:rFonts w:hint="eastAsia"/>
        </w:rPr>
      </w:pPr>
      <w:r>
        <w:rPr>
          <w:rFonts w:hint="eastAsia"/>
        </w:rPr>
        <w:t>在汉语的学习和书写中，了解汉字的笔画顺序（笔顺）以及它们对应的拼音是至关重要的。今天我们将深入探讨“塘”这个字的笔顺及其拼音表示方法。</w:t>
      </w:r>
    </w:p>
    <w:p w14:paraId="15E6F907" w14:textId="77777777" w:rsidR="00A51E83" w:rsidRDefault="00A51E83">
      <w:pPr>
        <w:rPr>
          <w:rFonts w:hint="eastAsia"/>
        </w:rPr>
      </w:pPr>
    </w:p>
    <w:p w14:paraId="7778E0F8" w14:textId="77777777" w:rsidR="00A51E83" w:rsidRDefault="00A5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21611" w14:textId="77777777" w:rsidR="00A51E83" w:rsidRDefault="00A51E83">
      <w:pPr>
        <w:rPr>
          <w:rFonts w:hint="eastAsia"/>
        </w:rPr>
      </w:pPr>
      <w:r>
        <w:rPr>
          <w:rFonts w:hint="eastAsia"/>
        </w:rPr>
        <w:t>理解“塘”的构造</w:t>
      </w:r>
    </w:p>
    <w:p w14:paraId="36EABAE0" w14:textId="77777777" w:rsidR="00A51E83" w:rsidRDefault="00A51E83">
      <w:pPr>
        <w:rPr>
          <w:rFonts w:hint="eastAsia"/>
        </w:rPr>
      </w:pPr>
      <w:r>
        <w:rPr>
          <w:rFonts w:hint="eastAsia"/>
        </w:rPr>
        <w:t>“塘”是一个左右结构的汉字，左边是提土旁，右边由一个“唐”字组成。“塘”字通常用来指代池塘、水塘等含有静止水域的地方。从造字的角度来看，“土”与土地相关联，而“唐”则可以联想到空旷或广大的意思，二者结合形象地描述了位于地表之上的开阔水域。</w:t>
      </w:r>
    </w:p>
    <w:p w14:paraId="0C3E9201" w14:textId="77777777" w:rsidR="00A51E83" w:rsidRDefault="00A51E83">
      <w:pPr>
        <w:rPr>
          <w:rFonts w:hint="eastAsia"/>
        </w:rPr>
      </w:pPr>
    </w:p>
    <w:p w14:paraId="1437BDEF" w14:textId="77777777" w:rsidR="00A51E83" w:rsidRDefault="00A5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48B43" w14:textId="77777777" w:rsidR="00A51E83" w:rsidRDefault="00A51E83">
      <w:pPr>
        <w:rPr>
          <w:rFonts w:hint="eastAsia"/>
        </w:rPr>
      </w:pPr>
      <w:r>
        <w:rPr>
          <w:rFonts w:hint="eastAsia"/>
        </w:rPr>
        <w:t>学习正确的笔顺</w:t>
      </w:r>
    </w:p>
    <w:p w14:paraId="25BE7BA4" w14:textId="77777777" w:rsidR="00A51E83" w:rsidRDefault="00A51E83">
      <w:pPr>
        <w:rPr>
          <w:rFonts w:hint="eastAsia"/>
        </w:rPr>
      </w:pPr>
      <w:r>
        <w:rPr>
          <w:rFonts w:hint="eastAsia"/>
        </w:rPr>
        <w:t>要正确写出“塘”，首先应当知道它的笔画数为13划。根据《现代汉语通用规范字表》的规定，其标准笔顺如下：先写左侧的提土旁，即横竖提；接着转向右侧，依次写下“唐”的各部分——点、撇、竖、横折、横、横、竖、横折钩、撇、竖、横折钩、横、横。按照这样的顺序书写，不仅有助于保持汉字的美观性，也有利于提高书写的效率。</w:t>
      </w:r>
    </w:p>
    <w:p w14:paraId="0CE53632" w14:textId="77777777" w:rsidR="00A51E83" w:rsidRDefault="00A51E83">
      <w:pPr>
        <w:rPr>
          <w:rFonts w:hint="eastAsia"/>
        </w:rPr>
      </w:pPr>
    </w:p>
    <w:p w14:paraId="13827929" w14:textId="77777777" w:rsidR="00A51E83" w:rsidRDefault="00A5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B3863" w14:textId="77777777" w:rsidR="00A51E83" w:rsidRDefault="00A51E83">
      <w:pPr>
        <w:rPr>
          <w:rFonts w:hint="eastAsia"/>
        </w:rPr>
      </w:pPr>
      <w:r>
        <w:rPr>
          <w:rFonts w:hint="eastAsia"/>
        </w:rPr>
        <w:t>掌握拼音发音</w:t>
      </w:r>
    </w:p>
    <w:p w14:paraId="3670CB7D" w14:textId="77777777" w:rsidR="00A51E83" w:rsidRDefault="00A51E83">
      <w:pPr>
        <w:rPr>
          <w:rFonts w:hint="eastAsia"/>
        </w:rPr>
      </w:pPr>
      <w:r>
        <w:rPr>
          <w:rFonts w:hint="eastAsia"/>
        </w:rPr>
        <w:t>对于“塘”的拼音，它读作 táng。在汉语拼音系统里，声母为 t，韵母为 áng，调值为第二声（阳平）。这意味着发音时音高应该从中低升至中高，表现出一种上扬的趋势。准确地说出这个字的拼音对于交流沟通至关重要，尤其是在使用普通话进行对话的时候。</w:t>
      </w:r>
    </w:p>
    <w:p w14:paraId="1E331766" w14:textId="77777777" w:rsidR="00A51E83" w:rsidRDefault="00A51E83">
      <w:pPr>
        <w:rPr>
          <w:rFonts w:hint="eastAsia"/>
        </w:rPr>
      </w:pPr>
    </w:p>
    <w:p w14:paraId="36C2806D" w14:textId="77777777" w:rsidR="00A51E83" w:rsidRDefault="00A5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C8D5" w14:textId="77777777" w:rsidR="00A51E83" w:rsidRDefault="00A51E83">
      <w:pPr>
        <w:rPr>
          <w:rFonts w:hint="eastAsia"/>
        </w:rPr>
      </w:pPr>
      <w:r>
        <w:rPr>
          <w:rFonts w:hint="eastAsia"/>
        </w:rPr>
        <w:t>实践中的应用</w:t>
      </w:r>
    </w:p>
    <w:p w14:paraId="6DD81FE2" w14:textId="77777777" w:rsidR="00A51E83" w:rsidRDefault="00A51E83">
      <w:pPr>
        <w:rPr>
          <w:rFonts w:hint="eastAsia"/>
        </w:rPr>
      </w:pPr>
      <w:r>
        <w:rPr>
          <w:rFonts w:hint="eastAsia"/>
        </w:rPr>
        <w:t>当我们掌握了“塘”的笔顺和拼音之后，就可以更好地将其应用于实际生活当中。例如，在阅读古诗词时，如果遇到像“曲项向天歌，白毛浮绿水，红掌拨清波”这样描写自然景色的诗句，能够准确无误地识别并朗读其中出现的“塘”字，便能更深刻地体会到作者所描绘的美好意境。在日常写作或者书法练习中，正确的笔顺和发音也能帮助我们更加自信地表达自己的思想情感。</w:t>
      </w:r>
    </w:p>
    <w:p w14:paraId="5B50C591" w14:textId="77777777" w:rsidR="00A51E83" w:rsidRDefault="00A51E83">
      <w:pPr>
        <w:rPr>
          <w:rFonts w:hint="eastAsia"/>
        </w:rPr>
      </w:pPr>
    </w:p>
    <w:p w14:paraId="68FC99AE" w14:textId="77777777" w:rsidR="00A51E83" w:rsidRDefault="00A5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21BD" w14:textId="77777777" w:rsidR="00A51E83" w:rsidRDefault="00A51E83">
      <w:pPr>
        <w:rPr>
          <w:rFonts w:hint="eastAsia"/>
        </w:rPr>
      </w:pPr>
      <w:r>
        <w:rPr>
          <w:rFonts w:hint="eastAsia"/>
        </w:rPr>
        <w:t>最后的总结</w:t>
      </w:r>
    </w:p>
    <w:p w14:paraId="297C465F" w14:textId="77777777" w:rsidR="00A51E83" w:rsidRDefault="00A51E83">
      <w:pPr>
        <w:rPr>
          <w:rFonts w:hint="eastAsia"/>
        </w:rPr>
      </w:pPr>
      <w:r>
        <w:rPr>
          <w:rFonts w:hint="eastAsia"/>
        </w:rPr>
        <w:t>“塘”的笔顺是遵循一定规则的，而其拼音 táng 则为我们提供了准确的发音指导。通过不断练习和应用，我们可以更加熟练地掌握这个汉字，并且在各种场合下自如地运用它。希望每位读者都能够重视汉字学习的基础环节，享受探索语言艺术的乐趣。</w:t>
      </w:r>
    </w:p>
    <w:p w14:paraId="03EF53F6" w14:textId="77777777" w:rsidR="00A51E83" w:rsidRDefault="00A51E83">
      <w:pPr>
        <w:rPr>
          <w:rFonts w:hint="eastAsia"/>
        </w:rPr>
      </w:pPr>
    </w:p>
    <w:p w14:paraId="096D85C9" w14:textId="77777777" w:rsidR="00A51E83" w:rsidRDefault="00A51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970BA" w14:textId="0F74A869" w:rsidR="00EF0C0E" w:rsidRDefault="00EF0C0E"/>
    <w:sectPr w:rsidR="00EF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0E"/>
    <w:rsid w:val="00A51E83"/>
    <w:rsid w:val="00CC1080"/>
    <w:rsid w:val="00E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52732-12FD-49C3-A2F9-9E74AB48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425</Characters>
  <Application>Microsoft Office Word</Application>
  <DocSecurity>0</DocSecurity>
  <Lines>20</Lines>
  <Paragraphs>13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