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72F9C" w14:textId="77777777" w:rsidR="002F492D" w:rsidRDefault="002F492D">
      <w:pPr>
        <w:rPr>
          <w:rFonts w:hint="eastAsia"/>
        </w:rPr>
      </w:pPr>
      <w:r>
        <w:rPr>
          <w:rFonts w:hint="eastAsia"/>
        </w:rPr>
        <w:t>塌方的拼音：tā fāng</w:t>
      </w:r>
    </w:p>
    <w:p w14:paraId="7C493744" w14:textId="77777777" w:rsidR="002F492D" w:rsidRDefault="002F492D">
      <w:pPr>
        <w:rPr>
          <w:rFonts w:hint="eastAsia"/>
        </w:rPr>
      </w:pPr>
      <w:r>
        <w:rPr>
          <w:rFonts w:hint="eastAsia"/>
        </w:rPr>
        <w:t>在汉语中，“塌方”一词指的是地质灾害的一种现象，其拼音为“tā fāng”。这种自然灾害通常发生在山体、矿井或建筑工地等地。塌方的发生往往突然且具有极大的破坏力，能够造成人员伤亡和财产损失。因此，了解塌方的成因、预防措施以及应急处理方法对于保障人们的生命安全和减少经济损失至关重要。</w:t>
      </w:r>
    </w:p>
    <w:p w14:paraId="118261A2" w14:textId="77777777" w:rsidR="002F492D" w:rsidRDefault="002F492D">
      <w:pPr>
        <w:rPr>
          <w:rFonts w:hint="eastAsia"/>
        </w:rPr>
      </w:pPr>
    </w:p>
    <w:p w14:paraId="54F2BF70" w14:textId="77777777" w:rsidR="002F492D" w:rsidRDefault="002F492D">
      <w:pPr>
        <w:rPr>
          <w:rFonts w:hint="eastAsia"/>
        </w:rPr>
      </w:pPr>
      <w:r>
        <w:rPr>
          <w:rFonts w:hint="eastAsia"/>
        </w:rPr>
        <w:t xml:space="preserve"> </w:t>
      </w:r>
    </w:p>
    <w:p w14:paraId="44D1061F" w14:textId="77777777" w:rsidR="002F492D" w:rsidRDefault="002F492D">
      <w:pPr>
        <w:rPr>
          <w:rFonts w:hint="eastAsia"/>
        </w:rPr>
      </w:pPr>
      <w:r>
        <w:rPr>
          <w:rFonts w:hint="eastAsia"/>
        </w:rPr>
        <w:t>什么是塌方？</w:t>
      </w:r>
    </w:p>
    <w:p w14:paraId="66B8DDD1" w14:textId="77777777" w:rsidR="002F492D" w:rsidRDefault="002F492D">
      <w:pPr>
        <w:rPr>
          <w:rFonts w:hint="eastAsia"/>
        </w:rPr>
      </w:pPr>
      <w:r>
        <w:rPr>
          <w:rFonts w:hint="eastAsia"/>
        </w:rPr>
        <w:t>塌方是指由于自然因素或人为活动导致的土石体失去稳定性而发生滑落、崩塌的现象。它可以在任何时间发生，但更常出现在雨季或是地震之后。塌方不仅限于山区，在城市的建设过程中，如果挖掘工作不当或者支撑结构失效，同样可能导致建筑物周围的土壤或岩石塌陷。塌方的规模可以从几立方米的小型滑坡到数百万立方米的大规模山体滑移不等。</w:t>
      </w:r>
    </w:p>
    <w:p w14:paraId="111F4FC3" w14:textId="77777777" w:rsidR="002F492D" w:rsidRDefault="002F492D">
      <w:pPr>
        <w:rPr>
          <w:rFonts w:hint="eastAsia"/>
        </w:rPr>
      </w:pPr>
    </w:p>
    <w:p w14:paraId="332C8DA0" w14:textId="77777777" w:rsidR="002F492D" w:rsidRDefault="002F492D">
      <w:pPr>
        <w:rPr>
          <w:rFonts w:hint="eastAsia"/>
        </w:rPr>
      </w:pPr>
      <w:r>
        <w:rPr>
          <w:rFonts w:hint="eastAsia"/>
        </w:rPr>
        <w:t xml:space="preserve"> </w:t>
      </w:r>
    </w:p>
    <w:p w14:paraId="2FE1E07A" w14:textId="77777777" w:rsidR="002F492D" w:rsidRDefault="002F492D">
      <w:pPr>
        <w:rPr>
          <w:rFonts w:hint="eastAsia"/>
        </w:rPr>
      </w:pPr>
      <w:r>
        <w:rPr>
          <w:rFonts w:hint="eastAsia"/>
        </w:rPr>
        <w:t>塌方的原因</w:t>
      </w:r>
    </w:p>
    <w:p w14:paraId="0FAB6A9F" w14:textId="77777777" w:rsidR="002F492D" w:rsidRDefault="002F492D">
      <w:pPr>
        <w:rPr>
          <w:rFonts w:hint="eastAsia"/>
        </w:rPr>
      </w:pPr>
      <w:r>
        <w:rPr>
          <w:rFonts w:hint="eastAsia"/>
        </w:rPr>
        <w:t>塌方的原因多种多样，主要包括自然原因和人为原因两大类。自然原因包括降雨、冰雪融化、地震等自然现象，这些都会削弱土壤和岩石之间的凝聚力，从而增加塌方的风险。例如，长时间的降雨会使得土壤水分饱和，重量增大，进而引发塌方。而人为原因则涉及过度开采、工程建设项目中的不合理施工、植被破坏等活动，它们都可能改变地表形态和地下应力分布，最终诱发塌方事件。</w:t>
      </w:r>
    </w:p>
    <w:p w14:paraId="548237BA" w14:textId="77777777" w:rsidR="002F492D" w:rsidRDefault="002F492D">
      <w:pPr>
        <w:rPr>
          <w:rFonts w:hint="eastAsia"/>
        </w:rPr>
      </w:pPr>
    </w:p>
    <w:p w14:paraId="0C9196A9" w14:textId="77777777" w:rsidR="002F492D" w:rsidRDefault="002F492D">
      <w:pPr>
        <w:rPr>
          <w:rFonts w:hint="eastAsia"/>
        </w:rPr>
      </w:pPr>
      <w:r>
        <w:rPr>
          <w:rFonts w:hint="eastAsia"/>
        </w:rPr>
        <w:t xml:space="preserve"> </w:t>
      </w:r>
    </w:p>
    <w:p w14:paraId="17AE82EA" w14:textId="77777777" w:rsidR="002F492D" w:rsidRDefault="002F492D">
      <w:pPr>
        <w:rPr>
          <w:rFonts w:hint="eastAsia"/>
        </w:rPr>
      </w:pPr>
      <w:r>
        <w:rPr>
          <w:rFonts w:hint="eastAsia"/>
        </w:rPr>
        <w:t>塌方的危害</w:t>
      </w:r>
    </w:p>
    <w:p w14:paraId="7DAC96EF" w14:textId="77777777" w:rsidR="002F492D" w:rsidRDefault="002F492D">
      <w:pPr>
        <w:rPr>
          <w:rFonts w:hint="eastAsia"/>
        </w:rPr>
      </w:pPr>
      <w:r>
        <w:rPr>
          <w:rFonts w:hint="eastAsia"/>
        </w:rPr>
        <w:t>塌方带来的危害是多方面的，最直接的就是对人类生命安全构成威胁。当塌方发生时，快速移动的土石流可以掩埋房屋、道路和其他基础设施，导致人员被困甚至死亡。塌方还会破坏农田、森林等自然资源，影响生态环境的平衡。长期来看，频繁发生的塌方可能会改变区域地貌，影响当地居民的生活环境和发展潜力。灾后重建需要投入大量的人力物力，给政府和社会带来沉重负担。</w:t>
      </w:r>
    </w:p>
    <w:p w14:paraId="390A5427" w14:textId="77777777" w:rsidR="002F492D" w:rsidRDefault="002F492D">
      <w:pPr>
        <w:rPr>
          <w:rFonts w:hint="eastAsia"/>
        </w:rPr>
      </w:pPr>
    </w:p>
    <w:p w14:paraId="4DD0CBF9" w14:textId="77777777" w:rsidR="002F492D" w:rsidRDefault="002F492D">
      <w:pPr>
        <w:rPr>
          <w:rFonts w:hint="eastAsia"/>
        </w:rPr>
      </w:pPr>
      <w:r>
        <w:rPr>
          <w:rFonts w:hint="eastAsia"/>
        </w:rPr>
        <w:t xml:space="preserve"> </w:t>
      </w:r>
    </w:p>
    <w:p w14:paraId="2458A364" w14:textId="77777777" w:rsidR="002F492D" w:rsidRDefault="002F492D">
      <w:pPr>
        <w:rPr>
          <w:rFonts w:hint="eastAsia"/>
        </w:rPr>
      </w:pPr>
      <w:r>
        <w:rPr>
          <w:rFonts w:hint="eastAsia"/>
        </w:rPr>
        <w:lastRenderedPageBreak/>
        <w:t>如何预防塌方？</w:t>
      </w:r>
    </w:p>
    <w:p w14:paraId="01624223" w14:textId="77777777" w:rsidR="002F492D" w:rsidRDefault="002F492D">
      <w:pPr>
        <w:rPr>
          <w:rFonts w:hint="eastAsia"/>
        </w:rPr>
      </w:pPr>
      <w:r>
        <w:rPr>
          <w:rFonts w:hint="eastAsia"/>
        </w:rPr>
        <w:t>为了有效预防塌方，必须采取一系列综合性的措施。要加强地质灾害监测预警体系建设，利用现代科技手段如卫星遥感、无人机巡查等方式实时监控易发区的动态变化。对于存在潜在风险的地区，应该进行科学规划，避免在危险地带进行大规模开发活动。再者，植树造林、恢复植被也是防止水土流失的有效途径之一。普及地质灾害知识教育，提高公众自我保护意识，确保一旦遇到险情能够及时撤离至安全地带。</w:t>
      </w:r>
    </w:p>
    <w:p w14:paraId="77F7D5E5" w14:textId="77777777" w:rsidR="002F492D" w:rsidRDefault="002F492D">
      <w:pPr>
        <w:rPr>
          <w:rFonts w:hint="eastAsia"/>
        </w:rPr>
      </w:pPr>
    </w:p>
    <w:p w14:paraId="15C392FF" w14:textId="77777777" w:rsidR="002F492D" w:rsidRDefault="002F492D">
      <w:pPr>
        <w:rPr>
          <w:rFonts w:hint="eastAsia"/>
        </w:rPr>
      </w:pPr>
      <w:r>
        <w:rPr>
          <w:rFonts w:hint="eastAsia"/>
        </w:rPr>
        <w:t xml:space="preserve"> </w:t>
      </w:r>
    </w:p>
    <w:p w14:paraId="72089530" w14:textId="77777777" w:rsidR="002F492D" w:rsidRDefault="002F492D">
      <w:pPr>
        <w:rPr>
          <w:rFonts w:hint="eastAsia"/>
        </w:rPr>
      </w:pPr>
      <w:r>
        <w:rPr>
          <w:rFonts w:hint="eastAsia"/>
        </w:rPr>
        <w:t>应对塌方的紧急措施</w:t>
      </w:r>
    </w:p>
    <w:p w14:paraId="7692B751" w14:textId="77777777" w:rsidR="002F492D" w:rsidRDefault="002F492D">
      <w:pPr>
        <w:rPr>
          <w:rFonts w:hint="eastAsia"/>
        </w:rPr>
      </w:pPr>
      <w:r>
        <w:rPr>
          <w:rFonts w:hint="eastAsia"/>
        </w:rPr>
        <w:t>一旦发生塌方，迅速启动应急预案是非常关键的。政府部门应当立即组织救援队伍前往现场实施搜救行动，并协调各方力量提供医疗救护、物资供应等支持服务。要尽快疏散受影响区域内的民众，设立临时安置点，保证基本生活需求得到满足。对于受损严重的基础设施，应优先安排抢修工作，尽快恢复正常交通秩序和社会运转。事后，还需开展详细的调查评估，总结经验教训，为今后类似情况下的应对提供参考依据。</w:t>
      </w:r>
    </w:p>
    <w:p w14:paraId="1F1EF6C2" w14:textId="77777777" w:rsidR="002F492D" w:rsidRDefault="002F492D">
      <w:pPr>
        <w:rPr>
          <w:rFonts w:hint="eastAsia"/>
        </w:rPr>
      </w:pPr>
    </w:p>
    <w:p w14:paraId="048B76A8" w14:textId="77777777" w:rsidR="002F492D" w:rsidRDefault="002F492D">
      <w:pPr>
        <w:rPr>
          <w:rFonts w:hint="eastAsia"/>
        </w:rPr>
      </w:pPr>
      <w:r>
        <w:rPr>
          <w:rFonts w:hint="eastAsia"/>
        </w:rPr>
        <w:t xml:space="preserve"> </w:t>
      </w:r>
    </w:p>
    <w:p w14:paraId="29E59CB4" w14:textId="77777777" w:rsidR="002F492D" w:rsidRDefault="002F492D">
      <w:pPr>
        <w:rPr>
          <w:rFonts w:hint="eastAsia"/>
        </w:rPr>
      </w:pPr>
      <w:r>
        <w:rPr>
          <w:rFonts w:hint="eastAsia"/>
        </w:rPr>
        <w:t>最后的总结</w:t>
      </w:r>
    </w:p>
    <w:p w14:paraId="2BDD73F0" w14:textId="77777777" w:rsidR="002F492D" w:rsidRDefault="002F492D">
      <w:pPr>
        <w:rPr>
          <w:rFonts w:hint="eastAsia"/>
        </w:rPr>
      </w:pPr>
      <w:r>
        <w:rPr>
          <w:rFonts w:hint="eastAsia"/>
        </w:rPr>
        <w:t>塌方是一种常见的地质灾害，其形成机制复杂，危害严重。通过加强科学研究和技术应用，我们可以更好地预测和防范塌方的发生，最大限度地降低其造成的损失。社会各界也应共同努力，增强防灾减灾意识，共同维护我们的生活环境和人民的安全。</w:t>
      </w:r>
    </w:p>
    <w:p w14:paraId="7703514C" w14:textId="77777777" w:rsidR="002F492D" w:rsidRDefault="002F492D">
      <w:pPr>
        <w:rPr>
          <w:rFonts w:hint="eastAsia"/>
        </w:rPr>
      </w:pPr>
    </w:p>
    <w:p w14:paraId="64979384" w14:textId="77777777" w:rsidR="002F492D" w:rsidRDefault="002F492D">
      <w:pPr>
        <w:rPr>
          <w:rFonts w:hint="eastAsia"/>
        </w:rPr>
      </w:pPr>
      <w:r>
        <w:rPr>
          <w:rFonts w:hint="eastAsia"/>
        </w:rPr>
        <w:t>本文是由每日作文网(2345lzwz.com)为大家创作</w:t>
      </w:r>
    </w:p>
    <w:p w14:paraId="1E290EF6" w14:textId="5552CD37" w:rsidR="006E590D" w:rsidRDefault="006E590D"/>
    <w:sectPr w:rsidR="006E59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0D"/>
    <w:rsid w:val="002F492D"/>
    <w:rsid w:val="006E590D"/>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FF4ED8-DCB1-4C26-9B51-FFA94CB5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59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59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59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59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59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59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59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59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59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59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59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59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590D"/>
    <w:rPr>
      <w:rFonts w:cstheme="majorBidi"/>
      <w:color w:val="2F5496" w:themeColor="accent1" w:themeShade="BF"/>
      <w:sz w:val="28"/>
      <w:szCs w:val="28"/>
    </w:rPr>
  </w:style>
  <w:style w:type="character" w:customStyle="1" w:styleId="50">
    <w:name w:val="标题 5 字符"/>
    <w:basedOn w:val="a0"/>
    <w:link w:val="5"/>
    <w:uiPriority w:val="9"/>
    <w:semiHidden/>
    <w:rsid w:val="006E590D"/>
    <w:rPr>
      <w:rFonts w:cstheme="majorBidi"/>
      <w:color w:val="2F5496" w:themeColor="accent1" w:themeShade="BF"/>
      <w:sz w:val="24"/>
    </w:rPr>
  </w:style>
  <w:style w:type="character" w:customStyle="1" w:styleId="60">
    <w:name w:val="标题 6 字符"/>
    <w:basedOn w:val="a0"/>
    <w:link w:val="6"/>
    <w:uiPriority w:val="9"/>
    <w:semiHidden/>
    <w:rsid w:val="006E590D"/>
    <w:rPr>
      <w:rFonts w:cstheme="majorBidi"/>
      <w:b/>
      <w:bCs/>
      <w:color w:val="2F5496" w:themeColor="accent1" w:themeShade="BF"/>
    </w:rPr>
  </w:style>
  <w:style w:type="character" w:customStyle="1" w:styleId="70">
    <w:name w:val="标题 7 字符"/>
    <w:basedOn w:val="a0"/>
    <w:link w:val="7"/>
    <w:uiPriority w:val="9"/>
    <w:semiHidden/>
    <w:rsid w:val="006E590D"/>
    <w:rPr>
      <w:rFonts w:cstheme="majorBidi"/>
      <w:b/>
      <w:bCs/>
      <w:color w:val="595959" w:themeColor="text1" w:themeTint="A6"/>
    </w:rPr>
  </w:style>
  <w:style w:type="character" w:customStyle="1" w:styleId="80">
    <w:name w:val="标题 8 字符"/>
    <w:basedOn w:val="a0"/>
    <w:link w:val="8"/>
    <w:uiPriority w:val="9"/>
    <w:semiHidden/>
    <w:rsid w:val="006E590D"/>
    <w:rPr>
      <w:rFonts w:cstheme="majorBidi"/>
      <w:color w:val="595959" w:themeColor="text1" w:themeTint="A6"/>
    </w:rPr>
  </w:style>
  <w:style w:type="character" w:customStyle="1" w:styleId="90">
    <w:name w:val="标题 9 字符"/>
    <w:basedOn w:val="a0"/>
    <w:link w:val="9"/>
    <w:uiPriority w:val="9"/>
    <w:semiHidden/>
    <w:rsid w:val="006E590D"/>
    <w:rPr>
      <w:rFonts w:eastAsiaTheme="majorEastAsia" w:cstheme="majorBidi"/>
      <w:color w:val="595959" w:themeColor="text1" w:themeTint="A6"/>
    </w:rPr>
  </w:style>
  <w:style w:type="paragraph" w:styleId="a3">
    <w:name w:val="Title"/>
    <w:basedOn w:val="a"/>
    <w:next w:val="a"/>
    <w:link w:val="a4"/>
    <w:uiPriority w:val="10"/>
    <w:qFormat/>
    <w:rsid w:val="006E59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59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59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59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590D"/>
    <w:pPr>
      <w:spacing w:before="160"/>
      <w:jc w:val="center"/>
    </w:pPr>
    <w:rPr>
      <w:i/>
      <w:iCs/>
      <w:color w:val="404040" w:themeColor="text1" w:themeTint="BF"/>
    </w:rPr>
  </w:style>
  <w:style w:type="character" w:customStyle="1" w:styleId="a8">
    <w:name w:val="引用 字符"/>
    <w:basedOn w:val="a0"/>
    <w:link w:val="a7"/>
    <w:uiPriority w:val="29"/>
    <w:rsid w:val="006E590D"/>
    <w:rPr>
      <w:i/>
      <w:iCs/>
      <w:color w:val="404040" w:themeColor="text1" w:themeTint="BF"/>
    </w:rPr>
  </w:style>
  <w:style w:type="paragraph" w:styleId="a9">
    <w:name w:val="List Paragraph"/>
    <w:basedOn w:val="a"/>
    <w:uiPriority w:val="34"/>
    <w:qFormat/>
    <w:rsid w:val="006E590D"/>
    <w:pPr>
      <w:ind w:left="720"/>
      <w:contextualSpacing/>
    </w:pPr>
  </w:style>
  <w:style w:type="character" w:styleId="aa">
    <w:name w:val="Intense Emphasis"/>
    <w:basedOn w:val="a0"/>
    <w:uiPriority w:val="21"/>
    <w:qFormat/>
    <w:rsid w:val="006E590D"/>
    <w:rPr>
      <w:i/>
      <w:iCs/>
      <w:color w:val="2F5496" w:themeColor="accent1" w:themeShade="BF"/>
    </w:rPr>
  </w:style>
  <w:style w:type="paragraph" w:styleId="ab">
    <w:name w:val="Intense Quote"/>
    <w:basedOn w:val="a"/>
    <w:next w:val="a"/>
    <w:link w:val="ac"/>
    <w:uiPriority w:val="30"/>
    <w:qFormat/>
    <w:rsid w:val="006E59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590D"/>
    <w:rPr>
      <w:i/>
      <w:iCs/>
      <w:color w:val="2F5496" w:themeColor="accent1" w:themeShade="BF"/>
    </w:rPr>
  </w:style>
  <w:style w:type="character" w:styleId="ad">
    <w:name w:val="Intense Reference"/>
    <w:basedOn w:val="a0"/>
    <w:uiPriority w:val="32"/>
    <w:qFormat/>
    <w:rsid w:val="006E59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620</Characters>
  <Application>Microsoft Office Word</Application>
  <DocSecurity>0</DocSecurity>
  <Lines>29</Lines>
  <Paragraphs>19</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