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831C" w14:textId="77777777" w:rsidR="008A07AE" w:rsidRDefault="008A07AE">
      <w:pPr>
        <w:rPr>
          <w:rFonts w:hint="eastAsia"/>
        </w:rPr>
      </w:pPr>
      <w:r>
        <w:rPr>
          <w:rFonts w:hint="eastAsia"/>
        </w:rPr>
        <w:t>四是两的拼音节吗：探究汉语拼音体系中的四声</w:t>
      </w:r>
    </w:p>
    <w:p w14:paraId="0E92F0F5" w14:textId="77777777" w:rsidR="008A07AE" w:rsidRDefault="008A07AE">
      <w:pPr>
        <w:rPr>
          <w:rFonts w:hint="eastAsia"/>
        </w:rPr>
      </w:pPr>
      <w:r>
        <w:rPr>
          <w:rFonts w:hint="eastAsia"/>
        </w:rPr>
        <w:t>在汉语的学习和教学中，拼音扮演着重要的角色。作为汉语的注音工具，它帮助学习者正确发音并理解词语的读音。标题中的问题“四是两的拼音节吗”实际上是对汉语拼音系统的一个误解。为了澄清这个概念，我们需要深入了解汉语拼音的四声以及它们是如何构成完整的音节。</w:t>
      </w:r>
    </w:p>
    <w:p w14:paraId="50D875C6" w14:textId="77777777" w:rsidR="008A07AE" w:rsidRDefault="008A07AE">
      <w:pPr>
        <w:rPr>
          <w:rFonts w:hint="eastAsia"/>
        </w:rPr>
      </w:pPr>
    </w:p>
    <w:p w14:paraId="5E1C94D0" w14:textId="77777777" w:rsidR="008A07AE" w:rsidRDefault="008A0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90F32" w14:textId="77777777" w:rsidR="008A07AE" w:rsidRDefault="008A07AE">
      <w:pPr>
        <w:rPr>
          <w:rFonts w:hint="eastAsia"/>
        </w:rPr>
      </w:pPr>
      <w:r>
        <w:rPr>
          <w:rFonts w:hint="eastAsia"/>
        </w:rPr>
        <w:t>什么是四声？</w:t>
      </w:r>
    </w:p>
    <w:p w14:paraId="5830D4D7" w14:textId="77777777" w:rsidR="008A07AE" w:rsidRDefault="008A07AE">
      <w:pPr>
        <w:rPr>
          <w:rFonts w:hint="eastAsia"/>
        </w:rPr>
      </w:pPr>
      <w:r>
        <w:rPr>
          <w:rFonts w:hint="eastAsia"/>
        </w:rPr>
        <w:t>汉语属于汉藏语系，普通话（即现代标准汉语）有四个声调，分别是阴平、阳平、上声和去声。这四个声调是区分意义的重要手段之一。每个汉字都有一个固定的声调，不同的声调可以改变字词的意义。例如，“妈”（mā）、“麻”（má）、“马”（mǎ）和“骂”（mà），虽然都是“ma”的音，但因为声调不同，所表达的意思也完全不同。</w:t>
      </w:r>
    </w:p>
    <w:p w14:paraId="23FBDF0D" w14:textId="77777777" w:rsidR="008A07AE" w:rsidRDefault="008A07AE">
      <w:pPr>
        <w:rPr>
          <w:rFonts w:hint="eastAsia"/>
        </w:rPr>
      </w:pPr>
    </w:p>
    <w:p w14:paraId="33F3BE3B" w14:textId="77777777" w:rsidR="008A07AE" w:rsidRDefault="008A0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78F05" w14:textId="77777777" w:rsidR="008A07AE" w:rsidRDefault="008A07AE">
      <w:pPr>
        <w:rPr>
          <w:rFonts w:hint="eastAsia"/>
        </w:rPr>
      </w:pPr>
      <w:r>
        <w:rPr>
          <w:rFonts w:hint="eastAsia"/>
        </w:rPr>
        <w:t>四声与音节的关系</w:t>
      </w:r>
    </w:p>
    <w:p w14:paraId="72E69842" w14:textId="77777777" w:rsidR="008A07AE" w:rsidRDefault="008A07AE">
      <w:pPr>
        <w:rPr>
          <w:rFonts w:hint="eastAsia"/>
        </w:rPr>
      </w:pPr>
      <w:r>
        <w:rPr>
          <w:rFonts w:hint="eastAsia"/>
        </w:rPr>
        <w:t>声调是构成完整音节的一部分，而音节是由声母、韵母加上声调组成的。因此，“四”并不是两个音节，而是表示存在四种不同的声调变化。“四声”这一术语是用来描述汉语中所有单音节字的四种可能的声调模式。每一个音节都可以根据其声调被归类到这四个类别之一。</w:t>
      </w:r>
    </w:p>
    <w:p w14:paraId="36341A71" w14:textId="77777777" w:rsidR="008A07AE" w:rsidRDefault="008A07AE">
      <w:pPr>
        <w:rPr>
          <w:rFonts w:hint="eastAsia"/>
        </w:rPr>
      </w:pPr>
    </w:p>
    <w:p w14:paraId="49F98EF6" w14:textId="77777777" w:rsidR="008A07AE" w:rsidRDefault="008A0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CDF29" w14:textId="77777777" w:rsidR="008A07AE" w:rsidRDefault="008A07AE">
      <w:pPr>
        <w:rPr>
          <w:rFonts w:hint="eastAsia"/>
        </w:rPr>
      </w:pPr>
      <w:r>
        <w:rPr>
          <w:rFonts w:hint="eastAsia"/>
        </w:rPr>
        <w:t>误认的原因分析</w:t>
      </w:r>
    </w:p>
    <w:p w14:paraId="6C5CA1BD" w14:textId="77777777" w:rsidR="008A07AE" w:rsidRDefault="008A07AE">
      <w:pPr>
        <w:rPr>
          <w:rFonts w:hint="eastAsia"/>
        </w:rPr>
      </w:pPr>
      <w:r>
        <w:rPr>
          <w:rFonts w:hint="eastAsia"/>
        </w:rPr>
        <w:t>对于标题中的疑问，可能是由于对汉语拼音规则的理解不够深入所致。有人可能会错误地认为“四”代表了额外的音节或者将“四声”误解为包含四个独立的音节单位。然而，实际情况并非如此，四声只是用来指代汉语中声调的变化，并不涉及增加或减少音节数量。</w:t>
      </w:r>
    </w:p>
    <w:p w14:paraId="325B9E61" w14:textId="77777777" w:rsidR="008A07AE" w:rsidRDefault="008A07AE">
      <w:pPr>
        <w:rPr>
          <w:rFonts w:hint="eastAsia"/>
        </w:rPr>
      </w:pPr>
    </w:p>
    <w:p w14:paraId="1047A41C" w14:textId="77777777" w:rsidR="008A07AE" w:rsidRDefault="008A0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ED078" w14:textId="77777777" w:rsidR="008A07AE" w:rsidRDefault="008A07AE">
      <w:pPr>
        <w:rPr>
          <w:rFonts w:hint="eastAsia"/>
        </w:rPr>
      </w:pPr>
      <w:r>
        <w:rPr>
          <w:rFonts w:hint="eastAsia"/>
        </w:rPr>
        <w:t>如何正确使用拼音来标注声调</w:t>
      </w:r>
    </w:p>
    <w:p w14:paraId="7C14CF32" w14:textId="77777777" w:rsidR="008A07AE" w:rsidRDefault="008A07AE">
      <w:pPr>
        <w:rPr>
          <w:rFonts w:hint="eastAsia"/>
        </w:rPr>
      </w:pPr>
      <w:r>
        <w:rPr>
          <w:rFonts w:hint="eastAsia"/>
        </w:rPr>
        <w:t>当我们在书写拼音时，会用数字1至4或者是相应的声调符号来标记这些声调。比如，“妈”写作mā（第一声），而“骂”则写作mà（第四声）。在实际应用中，我们还可以通过观察口型和气息流动来感知不同的声调特征，这对于非母语使用者来说是非常有用的练习方法。</w:t>
      </w:r>
    </w:p>
    <w:p w14:paraId="35815F72" w14:textId="77777777" w:rsidR="008A07AE" w:rsidRDefault="008A07AE">
      <w:pPr>
        <w:rPr>
          <w:rFonts w:hint="eastAsia"/>
        </w:rPr>
      </w:pPr>
    </w:p>
    <w:p w14:paraId="4D7495CB" w14:textId="77777777" w:rsidR="008A07AE" w:rsidRDefault="008A07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4B457" w14:textId="77777777" w:rsidR="008A07AE" w:rsidRDefault="008A07AE">
      <w:pPr>
        <w:rPr>
          <w:rFonts w:hint="eastAsia"/>
        </w:rPr>
      </w:pPr>
      <w:r>
        <w:rPr>
          <w:rFonts w:hint="eastAsia"/>
        </w:rPr>
        <w:t>最后的总结</w:t>
      </w:r>
    </w:p>
    <w:p w14:paraId="080D0482" w14:textId="77777777" w:rsidR="008A07AE" w:rsidRDefault="008A07AE">
      <w:pPr>
        <w:rPr>
          <w:rFonts w:hint="eastAsia"/>
        </w:rPr>
      </w:pPr>
      <w:r>
        <w:rPr>
          <w:rFonts w:hint="eastAsia"/>
        </w:rPr>
        <w:t>“四是两的拼音节吗”是一个基于对汉语拼音规则理解上的误区。正确的认识应该是：四声指的是汉语中单个音节可以拥有的四种不同声调，而不是指多出了两个音节。了解这一点有助于更准确地掌握汉语的发音规则，从而更好地学习和运用这门语言。</w:t>
      </w:r>
    </w:p>
    <w:p w14:paraId="284E5440" w14:textId="77777777" w:rsidR="008A07AE" w:rsidRDefault="008A07AE">
      <w:pPr>
        <w:rPr>
          <w:rFonts w:hint="eastAsia"/>
        </w:rPr>
      </w:pPr>
    </w:p>
    <w:p w14:paraId="6CA3C379" w14:textId="77777777" w:rsidR="008A07AE" w:rsidRDefault="008A0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5D5DE" w14:textId="6002F5FD" w:rsidR="00C74DA4" w:rsidRDefault="00C74DA4"/>
    <w:sectPr w:rsidR="00C7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A4"/>
    <w:rsid w:val="008A07AE"/>
    <w:rsid w:val="00C74DA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1F344-1F89-4048-97C8-F141710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