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8164" w14:textId="77777777" w:rsidR="004F21CB" w:rsidRDefault="004F21CB">
      <w:pPr>
        <w:rPr>
          <w:rFonts w:hint="eastAsia"/>
        </w:rPr>
      </w:pPr>
      <w:r>
        <w:rPr>
          <w:rFonts w:hint="eastAsia"/>
        </w:rPr>
        <w:t>四上看的拼音写词语电子版：传统与现代的结合</w:t>
      </w:r>
    </w:p>
    <w:p w14:paraId="7DC73379" w14:textId="77777777" w:rsidR="004F21CB" w:rsidRDefault="004F21CB">
      <w:pPr>
        <w:rPr>
          <w:rFonts w:hint="eastAsia"/>
        </w:rPr>
      </w:pPr>
      <w:r>
        <w:rPr>
          <w:rFonts w:hint="eastAsia"/>
        </w:rPr>
        <w:t>在信息数字化的今天，学习和教育领域也迎来了前所未有的变革。其中，“四上看的拼音写词语电子版”这一概念将传统的汉语拼音教学方法与现代科技完美融合，为广大的学习者提供了更加便捷、高效的汉字学习方式。通过这种方式，学生们不仅可以加深对汉语拼音规则的理解，还能够借助电子设备随时随地进行练习，极大地提高了学习效率。</w:t>
      </w:r>
    </w:p>
    <w:p w14:paraId="71461531" w14:textId="77777777" w:rsidR="004F21CB" w:rsidRDefault="004F21CB">
      <w:pPr>
        <w:rPr>
          <w:rFonts w:hint="eastAsia"/>
        </w:rPr>
      </w:pPr>
    </w:p>
    <w:p w14:paraId="4C3CAD63" w14:textId="77777777" w:rsidR="004F21CB" w:rsidRDefault="004F21CB">
      <w:pPr>
        <w:rPr>
          <w:rFonts w:hint="eastAsia"/>
        </w:rPr>
      </w:pPr>
      <w:r>
        <w:rPr>
          <w:rFonts w:hint="eastAsia"/>
        </w:rPr>
        <w:t xml:space="preserve"> </w:t>
      </w:r>
    </w:p>
    <w:p w14:paraId="4B23B1E9" w14:textId="77777777" w:rsidR="004F21CB" w:rsidRDefault="004F21CB">
      <w:pPr>
        <w:rPr>
          <w:rFonts w:hint="eastAsia"/>
        </w:rPr>
      </w:pPr>
      <w:r>
        <w:rPr>
          <w:rFonts w:hint="eastAsia"/>
        </w:rPr>
        <w:t>什么是“四上看”的原则？</w:t>
      </w:r>
    </w:p>
    <w:p w14:paraId="21ADC8B3" w14:textId="77777777" w:rsidR="004F21CB" w:rsidRDefault="004F21CB">
      <w:pPr>
        <w:rPr>
          <w:rFonts w:hint="eastAsia"/>
        </w:rPr>
      </w:pPr>
      <w:r>
        <w:rPr>
          <w:rFonts w:hint="eastAsia"/>
        </w:rPr>
        <w:t>“四上看”指的是在学习汉字时，根据字音（声母、韵母）、字形、字义以及书写四个方面来进行全面的学习。而当我们将这个理念应用于拼音写词语时，它意味着学生需要同时关注这四个要素以确保正确地拼写出词语。例如，在遇到一个多音字时，学生不仅要知道它的不同发音，还要理解每个发音所对应的含义，并能准确无误地写出该字在不同语境下的正确形式。这种综合性的训练有助于提升学生的语言感知能力和表达能力。</w:t>
      </w:r>
    </w:p>
    <w:p w14:paraId="4DE9CBFB" w14:textId="77777777" w:rsidR="004F21CB" w:rsidRDefault="004F21CB">
      <w:pPr>
        <w:rPr>
          <w:rFonts w:hint="eastAsia"/>
        </w:rPr>
      </w:pPr>
    </w:p>
    <w:p w14:paraId="37DB0613" w14:textId="77777777" w:rsidR="004F21CB" w:rsidRDefault="004F21CB">
      <w:pPr>
        <w:rPr>
          <w:rFonts w:hint="eastAsia"/>
        </w:rPr>
      </w:pPr>
      <w:r>
        <w:rPr>
          <w:rFonts w:hint="eastAsia"/>
        </w:rPr>
        <w:t xml:space="preserve"> </w:t>
      </w:r>
    </w:p>
    <w:p w14:paraId="4C023274" w14:textId="77777777" w:rsidR="004F21CB" w:rsidRDefault="004F21CB">
      <w:pPr>
        <w:rPr>
          <w:rFonts w:hint="eastAsia"/>
        </w:rPr>
      </w:pPr>
      <w:r>
        <w:rPr>
          <w:rFonts w:hint="eastAsia"/>
        </w:rPr>
        <w:t>电子版的优势何在？</w:t>
      </w:r>
    </w:p>
    <w:p w14:paraId="2449C1AD" w14:textId="77777777" w:rsidR="004F21CB" w:rsidRDefault="004F21CB">
      <w:pPr>
        <w:rPr>
          <w:rFonts w:hint="eastAsia"/>
        </w:rPr>
      </w:pPr>
      <w:r>
        <w:rPr>
          <w:rFonts w:hint="eastAsia"/>
        </w:rPr>
        <w:t>随着互联网技术的发展，越来越多的传统教育资源被转化为电子格式，方便人们获取知识。“四上看的拼音写词语电子版”同样受益于这样的趋势，它利用了数字平台提供的多种功能来增强学习效果。电子文档可以轻松地嵌入音频文件，使得学生能够在看到文字的同时听到标准的发音指导；交互式的练习题让学习过程变得更加生动有趣，即时反馈机制帮助学生及时纠正错误；云存储服务允许用户随时访问自己的学习资料，不受地点限制，促进了自主学习的习惯养成。</w:t>
      </w:r>
    </w:p>
    <w:p w14:paraId="29405189" w14:textId="77777777" w:rsidR="004F21CB" w:rsidRDefault="004F21CB">
      <w:pPr>
        <w:rPr>
          <w:rFonts w:hint="eastAsia"/>
        </w:rPr>
      </w:pPr>
    </w:p>
    <w:p w14:paraId="3584900C" w14:textId="77777777" w:rsidR="004F21CB" w:rsidRDefault="004F21CB">
      <w:pPr>
        <w:rPr>
          <w:rFonts w:hint="eastAsia"/>
        </w:rPr>
      </w:pPr>
      <w:r>
        <w:rPr>
          <w:rFonts w:hint="eastAsia"/>
        </w:rPr>
        <w:t xml:space="preserve"> </w:t>
      </w:r>
    </w:p>
    <w:p w14:paraId="6F3EF665" w14:textId="77777777" w:rsidR="004F21CB" w:rsidRDefault="004F21CB">
      <w:pPr>
        <w:rPr>
          <w:rFonts w:hint="eastAsia"/>
        </w:rPr>
      </w:pPr>
      <w:r>
        <w:rPr>
          <w:rFonts w:hint="eastAsia"/>
        </w:rPr>
        <w:t>如何有效使用这些资源？</w:t>
      </w:r>
    </w:p>
    <w:p w14:paraId="18D38610" w14:textId="77777777" w:rsidR="004F21CB" w:rsidRDefault="004F21CB">
      <w:pPr>
        <w:rPr>
          <w:rFonts w:hint="eastAsia"/>
        </w:rPr>
      </w:pPr>
      <w:r>
        <w:rPr>
          <w:rFonts w:hint="eastAsia"/>
        </w:rPr>
        <w:t>为了最大限度地发挥“四上看的拼音写词语电子版”的作用，教师和家长应当鼓励孩子们积极参与到这项活动中来。一方面，可以通过组织线上或线下的竞赛激发他们的兴趣，另一方面，则是要引导他们制定合理的学习计划，定期复习已掌握的内容并挑战新的难题。还可以利用社交媒体等渠道分享优秀的学习成果，营造良好的学习氛围。只要我们善于运用这些现代化工具，就一定能够让孩子们在快乐中成长，在探索中收获。</w:t>
      </w:r>
    </w:p>
    <w:p w14:paraId="53BE8057" w14:textId="77777777" w:rsidR="004F21CB" w:rsidRDefault="004F21CB">
      <w:pPr>
        <w:rPr>
          <w:rFonts w:hint="eastAsia"/>
        </w:rPr>
      </w:pPr>
    </w:p>
    <w:p w14:paraId="32DF0058" w14:textId="77777777" w:rsidR="004F21CB" w:rsidRDefault="004F21CB">
      <w:pPr>
        <w:rPr>
          <w:rFonts w:hint="eastAsia"/>
        </w:rPr>
      </w:pPr>
      <w:r>
        <w:rPr>
          <w:rFonts w:hint="eastAsia"/>
        </w:rPr>
        <w:t xml:space="preserve"> </w:t>
      </w:r>
    </w:p>
    <w:p w14:paraId="60EC4B76" w14:textId="77777777" w:rsidR="004F21CB" w:rsidRDefault="004F21CB">
      <w:pPr>
        <w:rPr>
          <w:rFonts w:hint="eastAsia"/>
        </w:rPr>
      </w:pPr>
      <w:r>
        <w:rPr>
          <w:rFonts w:hint="eastAsia"/>
        </w:rPr>
        <w:t>展望未来：从“四上看”到全方位发展</w:t>
      </w:r>
    </w:p>
    <w:p w14:paraId="0251DA07" w14:textId="77777777" w:rsidR="004F21CB" w:rsidRDefault="004F21CB">
      <w:pPr>
        <w:rPr>
          <w:rFonts w:hint="eastAsia"/>
        </w:rPr>
      </w:pPr>
      <w:r>
        <w:rPr>
          <w:rFonts w:hint="eastAsia"/>
        </w:rPr>
        <w:t>“四上看的拼音写词语电子版”只是汉语学习众多创新形式中的一个缩影。在未来，我们可以预见更多跨学科、跨领域的合作将会催生出更为丰富多彩的教学模式。比如，结合虚拟现实(VR)技术创造沉浸式的学习环境，或者引入人工智能算法实现个性化辅导等。无论形式如何变化，其核心目的始终是帮助每一位学习者更好地理解和掌握祖国的语言文化，从而为社会培养出更多具有国际视野和竞争力的人才。</w:t>
      </w:r>
    </w:p>
    <w:p w14:paraId="6223E012" w14:textId="77777777" w:rsidR="004F21CB" w:rsidRDefault="004F21CB">
      <w:pPr>
        <w:rPr>
          <w:rFonts w:hint="eastAsia"/>
        </w:rPr>
      </w:pPr>
    </w:p>
    <w:p w14:paraId="63723E70" w14:textId="77777777" w:rsidR="004F21CB" w:rsidRDefault="004F21CB">
      <w:pPr>
        <w:rPr>
          <w:rFonts w:hint="eastAsia"/>
        </w:rPr>
      </w:pPr>
      <w:r>
        <w:rPr>
          <w:rFonts w:hint="eastAsia"/>
        </w:rPr>
        <w:t>本文是由每日作文网(2345lzwz.com)为大家创作</w:t>
      </w:r>
    </w:p>
    <w:p w14:paraId="28FABDC8" w14:textId="6DC2C0FB" w:rsidR="00070367" w:rsidRDefault="00070367"/>
    <w:sectPr w:rsidR="00070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67"/>
    <w:rsid w:val="00070367"/>
    <w:rsid w:val="004F21C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D81CD1-96D1-4FE2-8CE2-F126E754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367"/>
    <w:rPr>
      <w:rFonts w:cstheme="majorBidi"/>
      <w:color w:val="2F5496" w:themeColor="accent1" w:themeShade="BF"/>
      <w:sz w:val="28"/>
      <w:szCs w:val="28"/>
    </w:rPr>
  </w:style>
  <w:style w:type="character" w:customStyle="1" w:styleId="50">
    <w:name w:val="标题 5 字符"/>
    <w:basedOn w:val="a0"/>
    <w:link w:val="5"/>
    <w:uiPriority w:val="9"/>
    <w:semiHidden/>
    <w:rsid w:val="00070367"/>
    <w:rPr>
      <w:rFonts w:cstheme="majorBidi"/>
      <w:color w:val="2F5496" w:themeColor="accent1" w:themeShade="BF"/>
      <w:sz w:val="24"/>
    </w:rPr>
  </w:style>
  <w:style w:type="character" w:customStyle="1" w:styleId="60">
    <w:name w:val="标题 6 字符"/>
    <w:basedOn w:val="a0"/>
    <w:link w:val="6"/>
    <w:uiPriority w:val="9"/>
    <w:semiHidden/>
    <w:rsid w:val="00070367"/>
    <w:rPr>
      <w:rFonts w:cstheme="majorBidi"/>
      <w:b/>
      <w:bCs/>
      <w:color w:val="2F5496" w:themeColor="accent1" w:themeShade="BF"/>
    </w:rPr>
  </w:style>
  <w:style w:type="character" w:customStyle="1" w:styleId="70">
    <w:name w:val="标题 7 字符"/>
    <w:basedOn w:val="a0"/>
    <w:link w:val="7"/>
    <w:uiPriority w:val="9"/>
    <w:semiHidden/>
    <w:rsid w:val="00070367"/>
    <w:rPr>
      <w:rFonts w:cstheme="majorBidi"/>
      <w:b/>
      <w:bCs/>
      <w:color w:val="595959" w:themeColor="text1" w:themeTint="A6"/>
    </w:rPr>
  </w:style>
  <w:style w:type="character" w:customStyle="1" w:styleId="80">
    <w:name w:val="标题 8 字符"/>
    <w:basedOn w:val="a0"/>
    <w:link w:val="8"/>
    <w:uiPriority w:val="9"/>
    <w:semiHidden/>
    <w:rsid w:val="00070367"/>
    <w:rPr>
      <w:rFonts w:cstheme="majorBidi"/>
      <w:color w:val="595959" w:themeColor="text1" w:themeTint="A6"/>
    </w:rPr>
  </w:style>
  <w:style w:type="character" w:customStyle="1" w:styleId="90">
    <w:name w:val="标题 9 字符"/>
    <w:basedOn w:val="a0"/>
    <w:link w:val="9"/>
    <w:uiPriority w:val="9"/>
    <w:semiHidden/>
    <w:rsid w:val="00070367"/>
    <w:rPr>
      <w:rFonts w:eastAsiaTheme="majorEastAsia" w:cstheme="majorBidi"/>
      <w:color w:val="595959" w:themeColor="text1" w:themeTint="A6"/>
    </w:rPr>
  </w:style>
  <w:style w:type="paragraph" w:styleId="a3">
    <w:name w:val="Title"/>
    <w:basedOn w:val="a"/>
    <w:next w:val="a"/>
    <w:link w:val="a4"/>
    <w:uiPriority w:val="10"/>
    <w:qFormat/>
    <w:rsid w:val="00070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367"/>
    <w:pPr>
      <w:spacing w:before="160"/>
      <w:jc w:val="center"/>
    </w:pPr>
    <w:rPr>
      <w:i/>
      <w:iCs/>
      <w:color w:val="404040" w:themeColor="text1" w:themeTint="BF"/>
    </w:rPr>
  </w:style>
  <w:style w:type="character" w:customStyle="1" w:styleId="a8">
    <w:name w:val="引用 字符"/>
    <w:basedOn w:val="a0"/>
    <w:link w:val="a7"/>
    <w:uiPriority w:val="29"/>
    <w:rsid w:val="00070367"/>
    <w:rPr>
      <w:i/>
      <w:iCs/>
      <w:color w:val="404040" w:themeColor="text1" w:themeTint="BF"/>
    </w:rPr>
  </w:style>
  <w:style w:type="paragraph" w:styleId="a9">
    <w:name w:val="List Paragraph"/>
    <w:basedOn w:val="a"/>
    <w:uiPriority w:val="34"/>
    <w:qFormat/>
    <w:rsid w:val="00070367"/>
    <w:pPr>
      <w:ind w:left="720"/>
      <w:contextualSpacing/>
    </w:pPr>
  </w:style>
  <w:style w:type="character" w:styleId="aa">
    <w:name w:val="Intense Emphasis"/>
    <w:basedOn w:val="a0"/>
    <w:uiPriority w:val="21"/>
    <w:qFormat/>
    <w:rsid w:val="00070367"/>
    <w:rPr>
      <w:i/>
      <w:iCs/>
      <w:color w:val="2F5496" w:themeColor="accent1" w:themeShade="BF"/>
    </w:rPr>
  </w:style>
  <w:style w:type="paragraph" w:styleId="ab">
    <w:name w:val="Intense Quote"/>
    <w:basedOn w:val="a"/>
    <w:next w:val="a"/>
    <w:link w:val="ac"/>
    <w:uiPriority w:val="30"/>
    <w:qFormat/>
    <w:rsid w:val="00070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367"/>
    <w:rPr>
      <w:i/>
      <w:iCs/>
      <w:color w:val="2F5496" w:themeColor="accent1" w:themeShade="BF"/>
    </w:rPr>
  </w:style>
  <w:style w:type="character" w:styleId="ad">
    <w:name w:val="Intense Reference"/>
    <w:basedOn w:val="a0"/>
    <w:uiPriority w:val="32"/>
    <w:qFormat/>
    <w:rsid w:val="00070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527</Characters>
  <Application>Microsoft Office Word</Application>
  <DocSecurity>0</DocSecurity>
  <Lines>25</Lines>
  <Paragraphs>16</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