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C833" w14:textId="77777777" w:rsidR="004B583C" w:rsidRDefault="004B583C">
      <w:pPr>
        <w:rPr>
          <w:rFonts w:hint="eastAsia"/>
        </w:rPr>
      </w:pPr>
      <w:r>
        <w:rPr>
          <w:rFonts w:hint="eastAsia"/>
        </w:rPr>
        <w:t>唐虞 yǒu de pīn yīn</w:t>
      </w:r>
    </w:p>
    <w:p w14:paraId="13535FAB" w14:textId="77777777" w:rsidR="004B583C" w:rsidRDefault="004B583C">
      <w:pPr>
        <w:rPr>
          <w:rFonts w:hint="eastAsia"/>
        </w:rPr>
      </w:pPr>
      <w:r>
        <w:rPr>
          <w:rFonts w:hint="eastAsia"/>
        </w:rPr>
        <w:t>在汉语拼音中，“唐虞”这个词组的正确拼音是“táng yú”。这两个字代表了中国历史上两个传说中的理想朝代，即尧舜时期。尧（Yáo）和舜（Shùn）是中国古代历史记载中最著名的两位圣君，他们的统治时代被认为是古代中国的黄金时期。尧帝和舜帝都是以德治国的典范，他们不仅为后世树立了仁政的榜样，而且也对中华文明的发展产生了深远的影响。</w:t>
      </w:r>
    </w:p>
    <w:p w14:paraId="44DD6787" w14:textId="77777777" w:rsidR="004B583C" w:rsidRDefault="004B583C">
      <w:pPr>
        <w:rPr>
          <w:rFonts w:hint="eastAsia"/>
        </w:rPr>
      </w:pPr>
    </w:p>
    <w:p w14:paraId="3EB5A21E" w14:textId="77777777" w:rsidR="004B583C" w:rsidRDefault="004B583C">
      <w:pPr>
        <w:rPr>
          <w:rFonts w:hint="eastAsia"/>
        </w:rPr>
      </w:pPr>
      <w:r>
        <w:rPr>
          <w:rFonts w:hint="eastAsia"/>
        </w:rPr>
        <w:t xml:space="preserve"> </w:t>
      </w:r>
    </w:p>
    <w:p w14:paraId="36C20E13" w14:textId="77777777" w:rsidR="004B583C" w:rsidRDefault="004B583C">
      <w:pPr>
        <w:rPr>
          <w:rFonts w:hint="eastAsia"/>
        </w:rPr>
      </w:pPr>
      <w:r>
        <w:rPr>
          <w:rFonts w:hint="eastAsia"/>
        </w:rPr>
        <w:t>尧与舜的德政</w:t>
      </w:r>
    </w:p>
    <w:p w14:paraId="7CB274BC" w14:textId="77777777" w:rsidR="004B583C" w:rsidRDefault="004B583C">
      <w:pPr>
        <w:rPr>
          <w:rFonts w:hint="eastAsia"/>
        </w:rPr>
      </w:pPr>
      <w:r>
        <w:rPr>
          <w:rFonts w:hint="eastAsia"/>
        </w:rPr>
        <w:t>尧帝，名放勋，他是中国上古时期的五帝之一。根据《史记》等古籍记载，他继承父位后，广开言路，任用贤能，重视农业生产，并且亲自参与劳动。他的统治以公正、廉洁著称，百姓生活富足，社会和谐。舜帝则是尧帝选定的接班人，他在未登基之前就已经因孝顺父母而闻名。舜帝继位后，延续了尧帝的政策，进一步完善了选拔人才的制度，使得国家更加繁荣昌盛。这两位帝王的治理方式，被后来的儒家学者视为理想的治国之道。</w:t>
      </w:r>
    </w:p>
    <w:p w14:paraId="46DFECF5" w14:textId="77777777" w:rsidR="004B583C" w:rsidRDefault="004B583C">
      <w:pPr>
        <w:rPr>
          <w:rFonts w:hint="eastAsia"/>
        </w:rPr>
      </w:pPr>
    </w:p>
    <w:p w14:paraId="62B4AAFA" w14:textId="77777777" w:rsidR="004B583C" w:rsidRDefault="004B583C">
      <w:pPr>
        <w:rPr>
          <w:rFonts w:hint="eastAsia"/>
        </w:rPr>
      </w:pPr>
      <w:r>
        <w:rPr>
          <w:rFonts w:hint="eastAsia"/>
        </w:rPr>
        <w:t xml:space="preserve"> </w:t>
      </w:r>
    </w:p>
    <w:p w14:paraId="2BC84DA5" w14:textId="77777777" w:rsidR="004B583C" w:rsidRDefault="004B583C">
      <w:pPr>
        <w:rPr>
          <w:rFonts w:hint="eastAsia"/>
        </w:rPr>
      </w:pPr>
      <w:r>
        <w:rPr>
          <w:rFonts w:hint="eastAsia"/>
        </w:rPr>
        <w:t>唐虞时代的文化成就</w:t>
      </w:r>
    </w:p>
    <w:p w14:paraId="377ECABB" w14:textId="77777777" w:rsidR="004B583C" w:rsidRDefault="004B583C">
      <w:pPr>
        <w:rPr>
          <w:rFonts w:hint="eastAsia"/>
        </w:rPr>
      </w:pPr>
      <w:r>
        <w:rPr>
          <w:rFonts w:hint="eastAsia"/>
        </w:rPr>
        <w:t>唐虞时期的文化发展同样令人瞩目。这一时期的音乐、舞蹈、诗歌等方面都有了长足的进步。例如，《尚书》中的《尧典》就记录了当时的一些乐舞形式，这些艺术形式不仅是娱乐活动，更是用于祭祀和教育的重要手段。唐虞时期还出现了许多关于天文历法的知识，如四时八节的划分，这对于指导农业生产和日常生活具有重要意义。这一时期的思想家们也开始思考人类与自然的关系，初步形成了天人合一的理念，这对后世哲学思想的发展产生了重要影响。</w:t>
      </w:r>
    </w:p>
    <w:p w14:paraId="6C3F6C72" w14:textId="77777777" w:rsidR="004B583C" w:rsidRDefault="004B583C">
      <w:pPr>
        <w:rPr>
          <w:rFonts w:hint="eastAsia"/>
        </w:rPr>
      </w:pPr>
    </w:p>
    <w:p w14:paraId="4FA3F88F" w14:textId="77777777" w:rsidR="004B583C" w:rsidRDefault="004B583C">
      <w:pPr>
        <w:rPr>
          <w:rFonts w:hint="eastAsia"/>
        </w:rPr>
      </w:pPr>
      <w:r>
        <w:rPr>
          <w:rFonts w:hint="eastAsia"/>
        </w:rPr>
        <w:t xml:space="preserve"> </w:t>
      </w:r>
    </w:p>
    <w:p w14:paraId="2DC49A1D" w14:textId="77777777" w:rsidR="004B583C" w:rsidRDefault="004B583C">
      <w:pPr>
        <w:rPr>
          <w:rFonts w:hint="eastAsia"/>
        </w:rPr>
      </w:pPr>
      <w:r>
        <w:rPr>
          <w:rFonts w:hint="eastAsia"/>
        </w:rPr>
        <w:t>唐虞的理想社会</w:t>
      </w:r>
    </w:p>
    <w:p w14:paraId="7A8F94C0" w14:textId="77777777" w:rsidR="004B583C" w:rsidRDefault="004B583C">
      <w:pPr>
        <w:rPr>
          <w:rFonts w:hint="eastAsia"/>
        </w:rPr>
      </w:pPr>
      <w:r>
        <w:rPr>
          <w:rFonts w:hint="eastAsia"/>
        </w:rPr>
        <w:t>在中国传统文化中，唐虞时代被视为一个理想的社会形态。这个时期没有战争，人民安居乐业，君主与民同甘共苦，政治清明，法律公平。这种理想化的描绘反映了古代中国人对于美好生活的向往和追求。虽然我们无法确切知道那个时代的具体面貌，但通过历代文人的描述和传承，唐虞之治成为了中华民族共同的精神财富。它提醒着人们应该努力构建一个和谐、公正、充满爱心的社会环境，让每个人都能够享受到和平</w:t>
      </w:r>
      <w:r>
        <w:rPr>
          <w:rFonts w:hint="eastAsia"/>
        </w:rPr>
        <w:lastRenderedPageBreak/>
        <w:t>与繁荣。</w:t>
      </w:r>
    </w:p>
    <w:p w14:paraId="5378A8F0" w14:textId="77777777" w:rsidR="004B583C" w:rsidRDefault="004B583C">
      <w:pPr>
        <w:rPr>
          <w:rFonts w:hint="eastAsia"/>
        </w:rPr>
      </w:pPr>
    </w:p>
    <w:p w14:paraId="333A14B2" w14:textId="77777777" w:rsidR="004B583C" w:rsidRDefault="004B583C">
      <w:pPr>
        <w:rPr>
          <w:rFonts w:hint="eastAsia"/>
        </w:rPr>
      </w:pPr>
      <w:r>
        <w:rPr>
          <w:rFonts w:hint="eastAsia"/>
        </w:rPr>
        <w:t xml:space="preserve"> </w:t>
      </w:r>
    </w:p>
    <w:p w14:paraId="59A6E097" w14:textId="77777777" w:rsidR="004B583C" w:rsidRDefault="004B583C">
      <w:pPr>
        <w:rPr>
          <w:rFonts w:hint="eastAsia"/>
        </w:rPr>
      </w:pPr>
      <w:r>
        <w:rPr>
          <w:rFonts w:hint="eastAsia"/>
        </w:rPr>
        <w:t>唐虞与后世的影响</w:t>
      </w:r>
    </w:p>
    <w:p w14:paraId="35EF0E88" w14:textId="77777777" w:rsidR="004B583C" w:rsidRDefault="004B583C">
      <w:pPr>
        <w:rPr>
          <w:rFonts w:hint="eastAsia"/>
        </w:rPr>
      </w:pPr>
      <w:r>
        <w:rPr>
          <w:rFonts w:hint="eastAsia"/>
        </w:rPr>
        <w:t>唐虞时期的影响不仅仅局限于当时，它的精神遗产贯穿了整个中国历史。从春秋战国时期的百家争鸣到汉唐盛世，再到宋明理学，乃至现代中国的建设与发展，都可以看到唐虞之治思想的影子。尤其是在儒家学说中，尧舜的形象被不断神化，成为后世帝王学习的楷模。孔子及其弟子们经常引用尧舜的事迹来阐述自己的政治理想和社会观念，强调仁爱、诚信、礼义的重要性。即使到了今天，当我们谈论国家治理和个人修养时，仍然会提到唐虞时期的那些优秀品质，它们依然是我们宝贵的文化资源和精神指引。</w:t>
      </w:r>
    </w:p>
    <w:p w14:paraId="2C68B5C5" w14:textId="77777777" w:rsidR="004B583C" w:rsidRDefault="004B583C">
      <w:pPr>
        <w:rPr>
          <w:rFonts w:hint="eastAsia"/>
        </w:rPr>
      </w:pPr>
    </w:p>
    <w:p w14:paraId="75870018" w14:textId="77777777" w:rsidR="004B583C" w:rsidRDefault="004B583C">
      <w:pPr>
        <w:rPr>
          <w:rFonts w:hint="eastAsia"/>
        </w:rPr>
      </w:pPr>
      <w:r>
        <w:rPr>
          <w:rFonts w:hint="eastAsia"/>
        </w:rPr>
        <w:t>本文是由每日作文网(2345lzwz.com)为大家创作</w:t>
      </w:r>
    </w:p>
    <w:p w14:paraId="5BD555DE" w14:textId="4811FF96" w:rsidR="00DF2273" w:rsidRDefault="00DF2273"/>
    <w:sectPr w:rsidR="00DF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73"/>
    <w:rsid w:val="004B583C"/>
    <w:rsid w:val="00CC1080"/>
    <w:rsid w:val="00DF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22C8D-2D7A-49AB-889A-4FC0206B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73"/>
    <w:rPr>
      <w:rFonts w:cstheme="majorBidi"/>
      <w:color w:val="2F5496" w:themeColor="accent1" w:themeShade="BF"/>
      <w:sz w:val="28"/>
      <w:szCs w:val="28"/>
    </w:rPr>
  </w:style>
  <w:style w:type="character" w:customStyle="1" w:styleId="50">
    <w:name w:val="标题 5 字符"/>
    <w:basedOn w:val="a0"/>
    <w:link w:val="5"/>
    <w:uiPriority w:val="9"/>
    <w:semiHidden/>
    <w:rsid w:val="00DF2273"/>
    <w:rPr>
      <w:rFonts w:cstheme="majorBidi"/>
      <w:color w:val="2F5496" w:themeColor="accent1" w:themeShade="BF"/>
      <w:sz w:val="24"/>
    </w:rPr>
  </w:style>
  <w:style w:type="character" w:customStyle="1" w:styleId="60">
    <w:name w:val="标题 6 字符"/>
    <w:basedOn w:val="a0"/>
    <w:link w:val="6"/>
    <w:uiPriority w:val="9"/>
    <w:semiHidden/>
    <w:rsid w:val="00DF2273"/>
    <w:rPr>
      <w:rFonts w:cstheme="majorBidi"/>
      <w:b/>
      <w:bCs/>
      <w:color w:val="2F5496" w:themeColor="accent1" w:themeShade="BF"/>
    </w:rPr>
  </w:style>
  <w:style w:type="character" w:customStyle="1" w:styleId="70">
    <w:name w:val="标题 7 字符"/>
    <w:basedOn w:val="a0"/>
    <w:link w:val="7"/>
    <w:uiPriority w:val="9"/>
    <w:semiHidden/>
    <w:rsid w:val="00DF2273"/>
    <w:rPr>
      <w:rFonts w:cstheme="majorBidi"/>
      <w:b/>
      <w:bCs/>
      <w:color w:val="595959" w:themeColor="text1" w:themeTint="A6"/>
    </w:rPr>
  </w:style>
  <w:style w:type="character" w:customStyle="1" w:styleId="80">
    <w:name w:val="标题 8 字符"/>
    <w:basedOn w:val="a0"/>
    <w:link w:val="8"/>
    <w:uiPriority w:val="9"/>
    <w:semiHidden/>
    <w:rsid w:val="00DF2273"/>
    <w:rPr>
      <w:rFonts w:cstheme="majorBidi"/>
      <w:color w:val="595959" w:themeColor="text1" w:themeTint="A6"/>
    </w:rPr>
  </w:style>
  <w:style w:type="character" w:customStyle="1" w:styleId="90">
    <w:name w:val="标题 9 字符"/>
    <w:basedOn w:val="a0"/>
    <w:link w:val="9"/>
    <w:uiPriority w:val="9"/>
    <w:semiHidden/>
    <w:rsid w:val="00DF2273"/>
    <w:rPr>
      <w:rFonts w:eastAsiaTheme="majorEastAsia" w:cstheme="majorBidi"/>
      <w:color w:val="595959" w:themeColor="text1" w:themeTint="A6"/>
    </w:rPr>
  </w:style>
  <w:style w:type="paragraph" w:styleId="a3">
    <w:name w:val="Title"/>
    <w:basedOn w:val="a"/>
    <w:next w:val="a"/>
    <w:link w:val="a4"/>
    <w:uiPriority w:val="10"/>
    <w:qFormat/>
    <w:rsid w:val="00DF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73"/>
    <w:pPr>
      <w:spacing w:before="160"/>
      <w:jc w:val="center"/>
    </w:pPr>
    <w:rPr>
      <w:i/>
      <w:iCs/>
      <w:color w:val="404040" w:themeColor="text1" w:themeTint="BF"/>
    </w:rPr>
  </w:style>
  <w:style w:type="character" w:customStyle="1" w:styleId="a8">
    <w:name w:val="引用 字符"/>
    <w:basedOn w:val="a0"/>
    <w:link w:val="a7"/>
    <w:uiPriority w:val="29"/>
    <w:rsid w:val="00DF2273"/>
    <w:rPr>
      <w:i/>
      <w:iCs/>
      <w:color w:val="404040" w:themeColor="text1" w:themeTint="BF"/>
    </w:rPr>
  </w:style>
  <w:style w:type="paragraph" w:styleId="a9">
    <w:name w:val="List Paragraph"/>
    <w:basedOn w:val="a"/>
    <w:uiPriority w:val="34"/>
    <w:qFormat/>
    <w:rsid w:val="00DF2273"/>
    <w:pPr>
      <w:ind w:left="720"/>
      <w:contextualSpacing/>
    </w:pPr>
  </w:style>
  <w:style w:type="character" w:styleId="aa">
    <w:name w:val="Intense Emphasis"/>
    <w:basedOn w:val="a0"/>
    <w:uiPriority w:val="21"/>
    <w:qFormat/>
    <w:rsid w:val="00DF2273"/>
    <w:rPr>
      <w:i/>
      <w:iCs/>
      <w:color w:val="2F5496" w:themeColor="accent1" w:themeShade="BF"/>
    </w:rPr>
  </w:style>
  <w:style w:type="paragraph" w:styleId="ab">
    <w:name w:val="Intense Quote"/>
    <w:basedOn w:val="a"/>
    <w:next w:val="a"/>
    <w:link w:val="ac"/>
    <w:uiPriority w:val="30"/>
    <w:qFormat/>
    <w:rsid w:val="00DF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73"/>
    <w:rPr>
      <w:i/>
      <w:iCs/>
      <w:color w:val="2F5496" w:themeColor="accent1" w:themeShade="BF"/>
    </w:rPr>
  </w:style>
  <w:style w:type="character" w:styleId="ad">
    <w:name w:val="Intense Reference"/>
    <w:basedOn w:val="a0"/>
    <w:uiPriority w:val="32"/>
    <w:qFormat/>
    <w:rsid w:val="00DF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542</Characters>
  <Application>Microsoft Office Word</Application>
  <DocSecurity>0</DocSecurity>
  <Lines>25</Lines>
  <Paragraphs>16</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