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8CAB" w14:textId="77777777" w:rsidR="009D21E7" w:rsidRDefault="009D21E7">
      <w:pPr>
        <w:rPr>
          <w:rFonts w:hint="eastAsia"/>
        </w:rPr>
      </w:pPr>
      <w:r>
        <w:rPr>
          <w:rFonts w:hint="eastAsia"/>
        </w:rPr>
        <w:t>唐虞有古诗的拼音：táng yú yǒu gǔ shī</w:t>
      </w:r>
    </w:p>
    <w:p w14:paraId="042C88A2" w14:textId="77777777" w:rsidR="009D21E7" w:rsidRDefault="009D21E7">
      <w:pPr>
        <w:rPr>
          <w:rFonts w:hint="eastAsia"/>
        </w:rPr>
      </w:pPr>
      <w:r>
        <w:rPr>
          <w:rFonts w:hint="eastAsia"/>
        </w:rPr>
        <w:t>在华夏文明悠久的历史长河中，诗歌作为文学艺术的重要形式，承载着无数先人的智慧与情感。从《诗经》到《楚辞》，再到汉魏六朝的乐府民歌，中国古典诗歌经历了漫长的发展过程。而“唐虞”一词，往往让人联想到上古时期的理想政治状态，即传说中的尧舜二帝治下的太平盛世。当“唐虞”与“古诗”相结合，便勾勒出一幅充满诗意与历史感的画面。</w:t>
      </w:r>
    </w:p>
    <w:p w14:paraId="11905E62" w14:textId="77777777" w:rsidR="009D21E7" w:rsidRDefault="009D21E7">
      <w:pPr>
        <w:rPr>
          <w:rFonts w:hint="eastAsia"/>
        </w:rPr>
      </w:pPr>
    </w:p>
    <w:p w14:paraId="08CA7B0B" w14:textId="77777777" w:rsidR="009D21E7" w:rsidRDefault="009D2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9B32B" w14:textId="77777777" w:rsidR="009D21E7" w:rsidRDefault="009D21E7">
      <w:pPr>
        <w:rPr>
          <w:rFonts w:hint="eastAsia"/>
        </w:rPr>
      </w:pPr>
      <w:r>
        <w:rPr>
          <w:rFonts w:hint="eastAsia"/>
        </w:rPr>
        <w:t>追溯至远古时代的诗歌传统</w:t>
      </w:r>
    </w:p>
    <w:p w14:paraId="7A19CB53" w14:textId="77777777" w:rsidR="009D21E7" w:rsidRDefault="009D21E7">
      <w:pPr>
        <w:rPr>
          <w:rFonts w:hint="eastAsia"/>
        </w:rPr>
      </w:pPr>
      <w:r>
        <w:rPr>
          <w:rFonts w:hint="eastAsia"/>
        </w:rPr>
        <w:t>“唐虞有古诗”这一表达，虽非具体指代某一篇作品或某一时期，但它暗示了对远古诗歌传统的追忆。在那个时代，诗歌不仅是文人墨客抒发个人情怀的方式，更是一种记录社会生活、传递文化价值的重要媒介。据传，尧舜之世，人们已经开始用简单的韵文来歌颂自然之美、表达对生活的热爱以及对理想的追求。虽然这些早期的作品大多已经失传，但它们所代表的精神却深深植根于中华民族的文化基因之中。</w:t>
      </w:r>
    </w:p>
    <w:p w14:paraId="14998FF4" w14:textId="77777777" w:rsidR="009D21E7" w:rsidRDefault="009D21E7">
      <w:pPr>
        <w:rPr>
          <w:rFonts w:hint="eastAsia"/>
        </w:rPr>
      </w:pPr>
    </w:p>
    <w:p w14:paraId="0A7AD152" w14:textId="77777777" w:rsidR="009D21E7" w:rsidRDefault="009D2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F5858" w14:textId="77777777" w:rsidR="009D21E7" w:rsidRDefault="009D21E7">
      <w:pPr>
        <w:rPr>
          <w:rFonts w:hint="eastAsia"/>
        </w:rPr>
      </w:pPr>
      <w:r>
        <w:rPr>
          <w:rFonts w:hint="eastAsia"/>
        </w:rPr>
        <w:t>唐虞时期的诗歌特点</w:t>
      </w:r>
    </w:p>
    <w:p w14:paraId="53C4E945" w14:textId="77777777" w:rsidR="009D21E7" w:rsidRDefault="009D21E7">
      <w:pPr>
        <w:rPr>
          <w:rFonts w:hint="eastAsia"/>
        </w:rPr>
      </w:pPr>
      <w:r>
        <w:rPr>
          <w:rFonts w:hint="eastAsia"/>
        </w:rPr>
        <w:t>尽管真正的唐虞时期距今已有四千多年，我们无法确切了解当时的诗歌形式和内容，但从后世文献记载及考古发现中可以窥见一二。那时的诗歌可能更为质朴无华，贴近生活实际，反映了原始社会的人们对于天地万物的认知和敬畏。由于当时尚未形成成熟的文字系统，诗歌多以口头传唱的形式存在，伴随着音乐舞蹈，成为部落间交流感情、传承记忆的独特方式。这种口耳相传的特点使得诗歌具有极强的生命力和感染力，能够跨越时空界限，触动每一个聆听者的心灵。</w:t>
      </w:r>
    </w:p>
    <w:p w14:paraId="631397A8" w14:textId="77777777" w:rsidR="009D21E7" w:rsidRDefault="009D21E7">
      <w:pPr>
        <w:rPr>
          <w:rFonts w:hint="eastAsia"/>
        </w:rPr>
      </w:pPr>
    </w:p>
    <w:p w14:paraId="06B37A34" w14:textId="77777777" w:rsidR="009D21E7" w:rsidRDefault="009D2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4B323" w14:textId="77777777" w:rsidR="009D21E7" w:rsidRDefault="009D21E7">
      <w:pPr>
        <w:rPr>
          <w:rFonts w:hint="eastAsia"/>
        </w:rPr>
      </w:pPr>
      <w:r>
        <w:rPr>
          <w:rFonts w:hint="eastAsia"/>
        </w:rPr>
        <w:t>唐虞与后世诗歌发展的联系</w:t>
      </w:r>
    </w:p>
    <w:p w14:paraId="6FC027CC" w14:textId="77777777" w:rsidR="009D21E7" w:rsidRDefault="009D21E7">
      <w:pPr>
        <w:rPr>
          <w:rFonts w:hint="eastAsia"/>
        </w:rPr>
      </w:pPr>
      <w:r>
        <w:rPr>
          <w:rFonts w:hint="eastAsia"/>
        </w:rPr>
        <w:t>随着历史的演进，诗歌逐渐发展成为一个庞大而精深的艺术体系。然而，“唐虞有古诗”的理念始终贯穿其中，成为后世诗人不断探索和借鉴的源泉。无论是屈原笔下的浪漫主义情怀，还是杜甫诗中的现实主义精神，都能从中找到与唐虞时期诗歌相通之处。尤其是在唐代，诗歌达到了前所未有的繁荣鼎盛，李白、王维等大诗人更是将个人才华与民族传统完美融合，创作出了许多流传千古的经典之作。可以说，“唐虞有古诗”不仅是一种历史记忆，更是一条连接古今、贯通中外的文化纽带。</w:t>
      </w:r>
    </w:p>
    <w:p w14:paraId="251D1991" w14:textId="77777777" w:rsidR="009D21E7" w:rsidRDefault="009D21E7">
      <w:pPr>
        <w:rPr>
          <w:rFonts w:hint="eastAsia"/>
        </w:rPr>
      </w:pPr>
    </w:p>
    <w:p w14:paraId="5D832F4E" w14:textId="77777777" w:rsidR="009D21E7" w:rsidRDefault="009D2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94105" w14:textId="77777777" w:rsidR="009D21E7" w:rsidRDefault="009D21E7">
      <w:pPr>
        <w:rPr>
          <w:rFonts w:hint="eastAsia"/>
        </w:rPr>
      </w:pPr>
      <w:r>
        <w:rPr>
          <w:rFonts w:hint="eastAsia"/>
        </w:rPr>
        <w:t>最后的总结</w:t>
      </w:r>
    </w:p>
    <w:p w14:paraId="1CC81D6E" w14:textId="77777777" w:rsidR="009D21E7" w:rsidRDefault="009D21E7">
      <w:pPr>
        <w:rPr>
          <w:rFonts w:hint="eastAsia"/>
        </w:rPr>
      </w:pPr>
      <w:r>
        <w:rPr>
          <w:rFonts w:hint="eastAsia"/>
        </w:rPr>
        <w:t>“唐虞有古诗”，这短短五个字背后蕴含着丰富的历史文化信息。它提醒我们，在追求现代化发展的今天，不应忘记那些曾经滋养过中华儿女心灵的古老诗歌。让我们怀着敬意去品味这些穿越时空的声音，从中汲取力量，共同书写更加美好的未来篇章。</w:t>
      </w:r>
    </w:p>
    <w:p w14:paraId="44A681EF" w14:textId="77777777" w:rsidR="009D21E7" w:rsidRDefault="009D21E7">
      <w:pPr>
        <w:rPr>
          <w:rFonts w:hint="eastAsia"/>
        </w:rPr>
      </w:pPr>
    </w:p>
    <w:p w14:paraId="4A051F8A" w14:textId="77777777" w:rsidR="009D21E7" w:rsidRDefault="009D2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4B194" w14:textId="42D394ED" w:rsidR="00781409" w:rsidRDefault="00781409"/>
    <w:sectPr w:rsidR="0078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9"/>
    <w:rsid w:val="00781409"/>
    <w:rsid w:val="009D21E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412F6-21AF-44F6-B865-6B7AA967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