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9210" w14:textId="77777777" w:rsidR="008F4564" w:rsidRDefault="008F4564">
      <w:pPr>
        <w:rPr>
          <w:rFonts w:hint="eastAsia"/>
        </w:rPr>
      </w:pPr>
      <w:r>
        <w:rPr>
          <w:rFonts w:hint="eastAsia"/>
        </w:rPr>
        <w:t>Tang Song Ba Da Jia 唐宋八大家的拼音</w:t>
      </w:r>
    </w:p>
    <w:p w14:paraId="648BD059" w14:textId="77777777" w:rsidR="008F4564" w:rsidRDefault="008F4564">
      <w:pPr>
        <w:rPr>
          <w:rFonts w:hint="eastAsia"/>
        </w:rPr>
      </w:pPr>
      <w:r>
        <w:rPr>
          <w:rFonts w:hint="eastAsia"/>
        </w:rPr>
        <w:t>“Tang Song Ba Da Jia”是中文词语“唐宋八大家”的拼音，根据汉语拼音方案拼写。这八个字代表了中国文学史上极为重要的一个群体——唐代和宋代最杰出的散文作家。在中华文化的长河中，这些文人以其卓越的文章贡献和深远的影响而被尊称为“唐宋八大家”。他们分别是唐代的韩愈、柳宗元和宋代的欧阳修、苏洵、苏轼、苏辙、王安石、曾巩。</w:t>
      </w:r>
    </w:p>
    <w:p w14:paraId="3588160E" w14:textId="77777777" w:rsidR="008F4564" w:rsidRDefault="008F4564">
      <w:pPr>
        <w:rPr>
          <w:rFonts w:hint="eastAsia"/>
        </w:rPr>
      </w:pPr>
    </w:p>
    <w:p w14:paraId="125C5D5E" w14:textId="77777777" w:rsidR="008F4564" w:rsidRDefault="008F4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C7568" w14:textId="77777777" w:rsidR="008F4564" w:rsidRDefault="008F4564">
      <w:pPr>
        <w:rPr>
          <w:rFonts w:hint="eastAsia"/>
        </w:rPr>
      </w:pPr>
      <w:r>
        <w:rPr>
          <w:rFonts w:hint="eastAsia"/>
        </w:rPr>
        <w:t>Han Yu 韩愈</w:t>
      </w:r>
    </w:p>
    <w:p w14:paraId="184C3332" w14:textId="77777777" w:rsidR="008F4564" w:rsidRDefault="008F4564">
      <w:pPr>
        <w:rPr>
          <w:rFonts w:hint="eastAsia"/>
        </w:rPr>
      </w:pPr>
      <w:r>
        <w:rPr>
          <w:rFonts w:hint="eastAsia"/>
        </w:rPr>
        <w:t>韩愈（768-824），字退之，世称昌黎先生，是中国唐代著名的文学家、哲学家、思想家。他的文章以雄健有力著称，对后世影响极大。韩愈倡导古文运动，反对六朝以来的骈俪文风，主张文章应该言之有物，表达真实情感。他不仅在散文方面有着杰出成就，在诗歌创作上也有独特建树。</w:t>
      </w:r>
    </w:p>
    <w:p w14:paraId="52D4C1E8" w14:textId="77777777" w:rsidR="008F4564" w:rsidRDefault="008F4564">
      <w:pPr>
        <w:rPr>
          <w:rFonts w:hint="eastAsia"/>
        </w:rPr>
      </w:pPr>
    </w:p>
    <w:p w14:paraId="2685AF81" w14:textId="77777777" w:rsidR="008F4564" w:rsidRDefault="008F4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9EC34" w14:textId="77777777" w:rsidR="008F4564" w:rsidRDefault="008F4564">
      <w:pPr>
        <w:rPr>
          <w:rFonts w:hint="eastAsia"/>
        </w:rPr>
      </w:pPr>
      <w:r>
        <w:rPr>
          <w:rFonts w:hint="eastAsia"/>
        </w:rPr>
        <w:t>Liu Zongyuan 柳宗元</w:t>
      </w:r>
    </w:p>
    <w:p w14:paraId="23AF5D5F" w14:textId="77777777" w:rsidR="008F4564" w:rsidRDefault="008F4564">
      <w:pPr>
        <w:rPr>
          <w:rFonts w:hint="eastAsia"/>
        </w:rPr>
      </w:pPr>
      <w:r>
        <w:rPr>
          <w:rFonts w:hint="eastAsia"/>
        </w:rPr>
        <w:t>柳宗元（773-819），与韩愈同为唐代古文运动的先驱之一，两人并称为“韩柳”。柳宗元的作品多为政论和寓言，其文章风格清新自然，富有哲理性和批判精神。他在贬谪期间所写的山水游记也极负盛名，如《永州八记》等，展现了他对自然美的深刻感悟。</w:t>
      </w:r>
    </w:p>
    <w:p w14:paraId="54D9BC0B" w14:textId="77777777" w:rsidR="008F4564" w:rsidRDefault="008F4564">
      <w:pPr>
        <w:rPr>
          <w:rFonts w:hint="eastAsia"/>
        </w:rPr>
      </w:pPr>
    </w:p>
    <w:p w14:paraId="3B8F8572" w14:textId="77777777" w:rsidR="008F4564" w:rsidRDefault="008F4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39433" w14:textId="77777777" w:rsidR="008F4564" w:rsidRDefault="008F4564">
      <w:pPr>
        <w:rPr>
          <w:rFonts w:hint="eastAsia"/>
        </w:rPr>
      </w:pPr>
      <w:r>
        <w:rPr>
          <w:rFonts w:hint="eastAsia"/>
        </w:rPr>
        <w:t>Ouyang Xiu 欧阳修</w:t>
      </w:r>
    </w:p>
    <w:p w14:paraId="6351F2BE" w14:textId="77777777" w:rsidR="008F4564" w:rsidRDefault="008F4564">
      <w:pPr>
        <w:rPr>
          <w:rFonts w:hint="eastAsia"/>
        </w:rPr>
      </w:pPr>
      <w:r>
        <w:rPr>
          <w:rFonts w:hint="eastAsia"/>
        </w:rPr>
        <w:t>欧阳修（1007-1072），北宋时期的重要文人，字永叔，号醉翁，晚号六一居士。作为政治家、文学家、史学家，欧阳修在多个领域都有卓越贡献。他领导了北宋的诗文革新运动，提倡简洁明快的文风，并且编纂了《新五代史》和《新唐书》，为后世留下了宝贵的历史资料。</w:t>
      </w:r>
    </w:p>
    <w:p w14:paraId="24A5A431" w14:textId="77777777" w:rsidR="008F4564" w:rsidRDefault="008F4564">
      <w:pPr>
        <w:rPr>
          <w:rFonts w:hint="eastAsia"/>
        </w:rPr>
      </w:pPr>
    </w:p>
    <w:p w14:paraId="57AD3242" w14:textId="77777777" w:rsidR="008F4564" w:rsidRDefault="008F4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BE52F" w14:textId="77777777" w:rsidR="008F4564" w:rsidRDefault="008F4564">
      <w:pPr>
        <w:rPr>
          <w:rFonts w:hint="eastAsia"/>
        </w:rPr>
      </w:pPr>
      <w:r>
        <w:rPr>
          <w:rFonts w:hint="eastAsia"/>
        </w:rPr>
        <w:t>Su Xun 苏洵</w:t>
      </w:r>
    </w:p>
    <w:p w14:paraId="31236284" w14:textId="77777777" w:rsidR="008F4564" w:rsidRDefault="008F4564">
      <w:pPr>
        <w:rPr>
          <w:rFonts w:hint="eastAsia"/>
        </w:rPr>
      </w:pPr>
      <w:r>
        <w:rPr>
          <w:rFonts w:hint="eastAsia"/>
        </w:rPr>
        <w:t>苏洵（1009-1066），字明允，号老泉，是北宋时期的著名学者、文学家。他与其子苏轼、苏辙合称“三苏”，在中国文学史上占有重要地位。苏洵擅长撰写策论，其文章结构严谨，逻辑性强，对时政和社会问题有着深刻的见解。</w:t>
      </w:r>
    </w:p>
    <w:p w14:paraId="202D4AFF" w14:textId="77777777" w:rsidR="008F4564" w:rsidRDefault="008F4564">
      <w:pPr>
        <w:rPr>
          <w:rFonts w:hint="eastAsia"/>
        </w:rPr>
      </w:pPr>
    </w:p>
    <w:p w14:paraId="792070CB" w14:textId="77777777" w:rsidR="008F4564" w:rsidRDefault="008F4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64410" w14:textId="77777777" w:rsidR="008F4564" w:rsidRDefault="008F4564">
      <w:pPr>
        <w:rPr>
          <w:rFonts w:hint="eastAsia"/>
        </w:rPr>
      </w:pPr>
      <w:r>
        <w:rPr>
          <w:rFonts w:hint="eastAsia"/>
        </w:rPr>
        <w:t>Su Shi 苏轼</w:t>
      </w:r>
    </w:p>
    <w:p w14:paraId="11FA912B" w14:textId="77777777" w:rsidR="008F4564" w:rsidRDefault="008F4564">
      <w:pPr>
        <w:rPr>
          <w:rFonts w:hint="eastAsia"/>
        </w:rPr>
      </w:pPr>
      <w:r>
        <w:rPr>
          <w:rFonts w:hint="eastAsia"/>
        </w:rPr>
        <w:t>苏轼（1037-1101），字子瞻，号东坡居士，是北宋时期的全能型天才，被誉为“千古第一文人”。他不仅是杰出的诗人、词人，还在书法、绘画等方面展现出非凡才华。苏轼的文章豪放不羁，意境深远，体现了他对生活的热爱以及豁达的人生态度。</w:t>
      </w:r>
    </w:p>
    <w:p w14:paraId="13099239" w14:textId="77777777" w:rsidR="008F4564" w:rsidRDefault="008F4564">
      <w:pPr>
        <w:rPr>
          <w:rFonts w:hint="eastAsia"/>
        </w:rPr>
      </w:pPr>
    </w:p>
    <w:p w14:paraId="09B78B7A" w14:textId="77777777" w:rsidR="008F4564" w:rsidRDefault="008F4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CD1B7" w14:textId="77777777" w:rsidR="008F4564" w:rsidRDefault="008F4564">
      <w:pPr>
        <w:rPr>
          <w:rFonts w:hint="eastAsia"/>
        </w:rPr>
      </w:pPr>
      <w:r>
        <w:rPr>
          <w:rFonts w:hint="eastAsia"/>
        </w:rPr>
        <w:t>Su Zhe 苏辙</w:t>
      </w:r>
    </w:p>
    <w:p w14:paraId="0B0555CA" w14:textId="77777777" w:rsidR="008F4564" w:rsidRDefault="008F4564">
      <w:pPr>
        <w:rPr>
          <w:rFonts w:hint="eastAsia"/>
        </w:rPr>
      </w:pPr>
      <w:r>
        <w:rPr>
          <w:rFonts w:hint="eastAsia"/>
        </w:rPr>
        <w:t>苏辙（1039-1112），字子由，是苏轼的弟弟，同样是一位杰出的文学家。兄弟俩常常一起探讨学问，互相切磋。苏辙的文章朴实无华，注重内容的真实性和思想深度，尤其是在历史评论方面表现出色。</w:t>
      </w:r>
    </w:p>
    <w:p w14:paraId="5F310012" w14:textId="77777777" w:rsidR="008F4564" w:rsidRDefault="008F4564">
      <w:pPr>
        <w:rPr>
          <w:rFonts w:hint="eastAsia"/>
        </w:rPr>
      </w:pPr>
    </w:p>
    <w:p w14:paraId="2CAB4CC0" w14:textId="77777777" w:rsidR="008F4564" w:rsidRDefault="008F4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8E398" w14:textId="77777777" w:rsidR="008F4564" w:rsidRDefault="008F4564">
      <w:pPr>
        <w:rPr>
          <w:rFonts w:hint="eastAsia"/>
        </w:rPr>
      </w:pPr>
      <w:r>
        <w:rPr>
          <w:rFonts w:hint="eastAsia"/>
        </w:rPr>
        <w:t>Wang Anshi 王安石</w:t>
      </w:r>
    </w:p>
    <w:p w14:paraId="573D4012" w14:textId="77777777" w:rsidR="008F4564" w:rsidRDefault="008F4564">
      <w:pPr>
        <w:rPr>
          <w:rFonts w:hint="eastAsia"/>
        </w:rPr>
      </w:pPr>
      <w:r>
        <w:rPr>
          <w:rFonts w:hint="eastAsia"/>
        </w:rPr>
        <w:t>王安石（1021-1086），字介甫，号半山，北宋时期的政治改革家、文学家。他发起的熙宁变法对中国封建社会后期产生了重大影响。王安石的文章具有强烈的现实主义色彩，强调实用价值，反映了他对国家治理和个人修养的独特看法。</w:t>
      </w:r>
    </w:p>
    <w:p w14:paraId="37368785" w14:textId="77777777" w:rsidR="008F4564" w:rsidRDefault="008F4564">
      <w:pPr>
        <w:rPr>
          <w:rFonts w:hint="eastAsia"/>
        </w:rPr>
      </w:pPr>
    </w:p>
    <w:p w14:paraId="295449A0" w14:textId="77777777" w:rsidR="008F4564" w:rsidRDefault="008F4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A80AD" w14:textId="77777777" w:rsidR="008F4564" w:rsidRDefault="008F4564">
      <w:pPr>
        <w:rPr>
          <w:rFonts w:hint="eastAsia"/>
        </w:rPr>
      </w:pPr>
      <w:r>
        <w:rPr>
          <w:rFonts w:hint="eastAsia"/>
        </w:rPr>
        <w:t>Zeng Gong 曾巩</w:t>
      </w:r>
    </w:p>
    <w:p w14:paraId="47D74236" w14:textId="77777777" w:rsidR="008F4564" w:rsidRDefault="008F4564">
      <w:pPr>
        <w:rPr>
          <w:rFonts w:hint="eastAsia"/>
        </w:rPr>
      </w:pPr>
      <w:r>
        <w:rPr>
          <w:rFonts w:hint="eastAsia"/>
        </w:rPr>
        <w:t>曾巩（1019-1083），字子固，是北宋时期的官员、文学家。他的文章讲究章法，行文流畅，特别是在史传写作方面成就显著。曾巩还致力于教育事业，培养了许多优秀人才，对于北宋文化的发展起到了积极作用。</w:t>
      </w:r>
    </w:p>
    <w:p w14:paraId="2108A47C" w14:textId="77777777" w:rsidR="008F4564" w:rsidRDefault="008F4564">
      <w:pPr>
        <w:rPr>
          <w:rFonts w:hint="eastAsia"/>
        </w:rPr>
      </w:pPr>
    </w:p>
    <w:p w14:paraId="4BA55D54" w14:textId="77777777" w:rsidR="008F4564" w:rsidRDefault="008F4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6AD5B" w14:textId="77777777" w:rsidR="008F4564" w:rsidRDefault="008F4564">
      <w:pPr>
        <w:rPr>
          <w:rFonts w:hint="eastAsia"/>
        </w:rPr>
      </w:pPr>
      <w:r>
        <w:rPr>
          <w:rFonts w:hint="eastAsia"/>
        </w:rPr>
        <w:t>最后的总结</w:t>
      </w:r>
    </w:p>
    <w:p w14:paraId="31F930A9" w14:textId="77777777" w:rsidR="008F4564" w:rsidRDefault="008F4564">
      <w:pPr>
        <w:rPr>
          <w:rFonts w:hint="eastAsia"/>
        </w:rPr>
      </w:pPr>
      <w:r>
        <w:rPr>
          <w:rFonts w:hint="eastAsia"/>
        </w:rPr>
        <w:t>唐宋八大家以其各自独特的文学风格和思想内涵，在中国古代文学史上占据了不可替代的位置。他们的作品至今仍然受到人们的喜爱和研究，成为了解当时社会风貌、文化思潮的重要窗口。通过阅读这些大师们留下的文字遗产，我们能够更加深入地感受到中华民族悠久灿烂的文化传统。</w:t>
      </w:r>
    </w:p>
    <w:p w14:paraId="25DE8DCF" w14:textId="77777777" w:rsidR="008F4564" w:rsidRDefault="008F4564">
      <w:pPr>
        <w:rPr>
          <w:rFonts w:hint="eastAsia"/>
        </w:rPr>
      </w:pPr>
    </w:p>
    <w:p w14:paraId="38477C51" w14:textId="77777777" w:rsidR="008F4564" w:rsidRDefault="008F45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0E8D1" w14:textId="65F30D06" w:rsidR="00B5251F" w:rsidRDefault="00B5251F"/>
    <w:sectPr w:rsidR="00B52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1F"/>
    <w:rsid w:val="008F4564"/>
    <w:rsid w:val="00B5251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EDE09-0408-495B-A331-91343AFF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700</Characters>
  <Application>Microsoft Office Word</Application>
  <DocSecurity>0</DocSecurity>
  <Lines>33</Lines>
  <Paragraphs>21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