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1037" w14:textId="77777777" w:rsidR="00103BDA" w:rsidRDefault="00103BDA">
      <w:pPr>
        <w:rPr>
          <w:rFonts w:hint="eastAsia"/>
        </w:rPr>
      </w:pPr>
      <w:r>
        <w:rPr>
          <w:rFonts w:hint="eastAsia"/>
        </w:rPr>
        <w:t>倜傥的拼音组词：风流人物的代名词</w:t>
      </w:r>
    </w:p>
    <w:p w14:paraId="77DFA4CF" w14:textId="77777777" w:rsidR="00103BDA" w:rsidRDefault="00103BDA">
      <w:pPr>
        <w:rPr>
          <w:rFonts w:hint="eastAsia"/>
        </w:rPr>
      </w:pPr>
      <w:r>
        <w:rPr>
          <w:rFonts w:hint="eastAsia"/>
        </w:rPr>
        <w:t>在汉语的广袤词汇海洋中，“倜傥”这个词显得格外有韵味。其拼音为“tì tǎng”，是一个充满历史和文化底蕴的词语。它不仅仅是一个简单的形容词，更是一种对人品性、风度的赞美。古往今来，多少英雄豪杰、文人雅士被冠以“倜傥”之名，他们的事迹如同璀璨星辰照亮了中华文明的长河。</w:t>
      </w:r>
    </w:p>
    <w:p w14:paraId="17FCE7C1" w14:textId="77777777" w:rsidR="00103BDA" w:rsidRDefault="00103BDA">
      <w:pPr>
        <w:rPr>
          <w:rFonts w:hint="eastAsia"/>
        </w:rPr>
      </w:pPr>
    </w:p>
    <w:p w14:paraId="107380EE" w14:textId="77777777" w:rsidR="00103BDA" w:rsidRDefault="00103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AE974" w14:textId="77777777" w:rsidR="00103BDA" w:rsidRDefault="00103BDA">
      <w:pPr>
        <w:rPr>
          <w:rFonts w:hint="eastAsia"/>
        </w:rPr>
      </w:pPr>
      <w:r>
        <w:rPr>
          <w:rFonts w:hint="eastAsia"/>
        </w:rPr>
        <w:t>倜傥：从字面到内涵的解读</w:t>
      </w:r>
    </w:p>
    <w:p w14:paraId="3A60BE9F" w14:textId="77777777" w:rsidR="00103BDA" w:rsidRDefault="00103BDA">
      <w:pPr>
        <w:rPr>
          <w:rFonts w:hint="eastAsia"/>
        </w:rPr>
      </w:pPr>
      <w:r>
        <w:rPr>
          <w:rFonts w:hint="eastAsia"/>
        </w:rPr>
        <w:t>“倜傥”的本意是指潇洒不拘小节，超群出众。拆解来看，“倜”有卓越、杰出之意；“傥”则表示宽裕、无拘束。当这两个字组合在一起时，便形成了一个能够描述那些具有非凡气度、不受世俗束缚的人物形象的词汇。在中国古代文学作品中，倜傥之人往往是作者笔下的理想人物，他们有着鲜明的性格特点，敢于追求自己的理想，不受传统礼教的限制。</w:t>
      </w:r>
    </w:p>
    <w:p w14:paraId="6BCD7EB8" w14:textId="77777777" w:rsidR="00103BDA" w:rsidRDefault="00103BDA">
      <w:pPr>
        <w:rPr>
          <w:rFonts w:hint="eastAsia"/>
        </w:rPr>
      </w:pPr>
    </w:p>
    <w:p w14:paraId="5B24314B" w14:textId="77777777" w:rsidR="00103BDA" w:rsidRDefault="00103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62590" w14:textId="77777777" w:rsidR="00103BDA" w:rsidRDefault="00103BDA">
      <w:pPr>
        <w:rPr>
          <w:rFonts w:hint="eastAsia"/>
        </w:rPr>
      </w:pPr>
      <w:r>
        <w:rPr>
          <w:rFonts w:hint="eastAsia"/>
        </w:rPr>
        <w:t>历史上倜傥的代表人物</w:t>
      </w:r>
    </w:p>
    <w:p w14:paraId="3BBAB52C" w14:textId="77777777" w:rsidR="00103BDA" w:rsidRDefault="00103BDA">
      <w:pPr>
        <w:rPr>
          <w:rFonts w:hint="eastAsia"/>
        </w:rPr>
      </w:pPr>
      <w:r>
        <w:rPr>
          <w:rFonts w:hint="eastAsia"/>
        </w:rPr>
        <w:t>回溯历史，我们可以找到许多符合“倜傥”一词描述的历史人物。比如三国时期的诸葛亮，他不仅是一位军事奇才，更以其智慧和远见卓识闻名于世。还有唐代诗人李白，他的诗歌豪放洒脱，生活态度也充满了浪漫主义色彩，正是倜傥二字的最佳诠释。这些人的存在，让“倜傥”不仅仅是书面上的一个词语，而是成为了一种精神象征。</w:t>
      </w:r>
    </w:p>
    <w:p w14:paraId="1E216478" w14:textId="77777777" w:rsidR="00103BDA" w:rsidRDefault="00103BDA">
      <w:pPr>
        <w:rPr>
          <w:rFonts w:hint="eastAsia"/>
        </w:rPr>
      </w:pPr>
    </w:p>
    <w:p w14:paraId="730603FC" w14:textId="77777777" w:rsidR="00103BDA" w:rsidRDefault="00103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B389D" w14:textId="77777777" w:rsidR="00103BDA" w:rsidRDefault="00103BDA">
      <w:pPr>
        <w:rPr>
          <w:rFonts w:hint="eastAsia"/>
        </w:rPr>
      </w:pPr>
      <w:r>
        <w:rPr>
          <w:rFonts w:hint="eastAsia"/>
        </w:rPr>
        <w:t>现代社会中的倜傥风范</w:t>
      </w:r>
    </w:p>
    <w:p w14:paraId="16710C6A" w14:textId="77777777" w:rsidR="00103BDA" w:rsidRDefault="00103BDA">
      <w:pPr>
        <w:rPr>
          <w:rFonts w:hint="eastAsia"/>
        </w:rPr>
      </w:pPr>
      <w:r>
        <w:rPr>
          <w:rFonts w:hint="eastAsia"/>
        </w:rPr>
        <w:t>进入现代社会，“倜傥”的意义并没有因为时代的变迁而消失。相反，在当今多元文化交融的社会背景下，这种品质变得更加珍贵。无论是商业领域的创新者，还是文化艺术界的领军人物，那些能够在各自领域内独树一帜，展现出独特魅力的人，都可以被称为新时代的“倜傥之士”。他们用行动证明，即使是在快节奏的生活环境中，依然可以保持自我，追求更高的精神境界。</w:t>
      </w:r>
    </w:p>
    <w:p w14:paraId="3D6AAA09" w14:textId="77777777" w:rsidR="00103BDA" w:rsidRDefault="00103BDA">
      <w:pPr>
        <w:rPr>
          <w:rFonts w:hint="eastAsia"/>
        </w:rPr>
      </w:pPr>
    </w:p>
    <w:p w14:paraId="587A6B70" w14:textId="77777777" w:rsidR="00103BDA" w:rsidRDefault="00103B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CEACF" w14:textId="77777777" w:rsidR="00103BDA" w:rsidRDefault="00103BDA">
      <w:pPr>
        <w:rPr>
          <w:rFonts w:hint="eastAsia"/>
        </w:rPr>
      </w:pPr>
      <w:r>
        <w:rPr>
          <w:rFonts w:hint="eastAsia"/>
        </w:rPr>
        <w:t>最后的总结：倜傥的精神传承</w:t>
      </w:r>
    </w:p>
    <w:p w14:paraId="14A2D9FF" w14:textId="77777777" w:rsidR="00103BDA" w:rsidRDefault="00103BDA">
      <w:pPr>
        <w:rPr>
          <w:rFonts w:hint="eastAsia"/>
        </w:rPr>
      </w:pPr>
      <w:r>
        <w:rPr>
          <w:rFonts w:hint="eastAsia"/>
        </w:rPr>
        <w:t>从古代到现代，“倜傥”所承载的文化价值始终没有改变。它提醒着我们每一个人，在追求物质成功的不要忘记培养自己的内在修养和人格魅力。正如古人云：“君子藏器于身，待时而动。”希望每个人都能成为自己心目中的那位倜傥之人，勇敢地面对生活的挑战，书写属于自己的辉煌篇章。</w:t>
      </w:r>
    </w:p>
    <w:p w14:paraId="61F89AB6" w14:textId="77777777" w:rsidR="00103BDA" w:rsidRDefault="00103BDA">
      <w:pPr>
        <w:rPr>
          <w:rFonts w:hint="eastAsia"/>
        </w:rPr>
      </w:pPr>
    </w:p>
    <w:p w14:paraId="4CDC6C29" w14:textId="77777777" w:rsidR="00103BDA" w:rsidRDefault="00103B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FB35E" w14:textId="19542A03" w:rsidR="002D060A" w:rsidRDefault="002D060A">
      <w:pPr>
        <w:rPr>
          <w:rFonts w:hint="eastAsia"/>
        </w:rPr>
      </w:pPr>
    </w:p>
    <w:sectPr w:rsidR="002D0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0A"/>
    <w:rsid w:val="00103BDA"/>
    <w:rsid w:val="002D060A"/>
    <w:rsid w:val="006015D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32F2D-A8EB-4763-9DA7-F84E290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427</Characters>
  <Application>Microsoft Office Word</Application>
  <DocSecurity>0</DocSecurity>
  <Lines>19</Lines>
  <Paragraphs>11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