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FF07B" w14:textId="77777777" w:rsidR="00BB4FA7" w:rsidRDefault="00BB4FA7">
      <w:pPr>
        <w:rPr>
          <w:rFonts w:hint="eastAsia"/>
        </w:rPr>
      </w:pPr>
      <w:r>
        <w:rPr>
          <w:rFonts w:hint="eastAsia"/>
        </w:rPr>
        <w:t>世说新语差可拟的拼音：Shì Shuō Xīn Yǔ Chā Kě Nǐ</w:t>
      </w:r>
    </w:p>
    <w:p w14:paraId="611CC4C4" w14:textId="77777777" w:rsidR="00BB4FA7" w:rsidRDefault="00BB4FA7">
      <w:pPr>
        <w:rPr>
          <w:rFonts w:hint="eastAsia"/>
        </w:rPr>
      </w:pPr>
      <w:r>
        <w:rPr>
          <w:rFonts w:hint="eastAsia"/>
        </w:rPr>
        <w:t>《世说新语》是中国南朝时期的一部笔记小说集，由刘义庆（403-444年）组织门客编写。它记载了东汉末年至东晋时期的士人言行和轶事，内容丰富多样，涵盖了政治、哲学、文学、艺术等多个领域，是研究魏晋风度及当时社会文化的重要文献。而“差可拟”出自《世说新语·言语》篇中的一则故事，原文为：“谢太傅寒雪日内集，与儿女讲论文义。俄而雪骤，公欣然曰：‘白雪纷纷何所似？’兄子胡儿曰：‘撒盐空中差可拟。’兄女曰：‘未若柳絮因风起。’公大笑乐。”</w:t>
      </w:r>
    </w:p>
    <w:p w14:paraId="7B3F9CDA" w14:textId="77777777" w:rsidR="00BB4FA7" w:rsidRDefault="00BB4FA7">
      <w:pPr>
        <w:rPr>
          <w:rFonts w:hint="eastAsia"/>
        </w:rPr>
      </w:pPr>
    </w:p>
    <w:p w14:paraId="309E2509" w14:textId="77777777" w:rsidR="00BB4FA7" w:rsidRDefault="00BB4FA7">
      <w:pPr>
        <w:rPr>
          <w:rFonts w:hint="eastAsia"/>
        </w:rPr>
      </w:pPr>
      <w:r>
        <w:rPr>
          <w:rFonts w:hint="eastAsia"/>
        </w:rPr>
        <w:t xml:space="preserve"> </w:t>
      </w:r>
    </w:p>
    <w:p w14:paraId="12A0DF59" w14:textId="77777777" w:rsidR="00BB4FA7" w:rsidRDefault="00BB4FA7">
      <w:pPr>
        <w:rPr>
          <w:rFonts w:hint="eastAsia"/>
        </w:rPr>
      </w:pPr>
      <w:r>
        <w:rPr>
          <w:rFonts w:hint="eastAsia"/>
        </w:rPr>
        <w:t>差可拟背后的故事</w:t>
      </w:r>
    </w:p>
    <w:p w14:paraId="182B2464" w14:textId="77777777" w:rsidR="00BB4FA7" w:rsidRDefault="00BB4FA7">
      <w:pPr>
        <w:rPr>
          <w:rFonts w:hint="eastAsia"/>
        </w:rPr>
      </w:pPr>
      <w:r>
        <w:rPr>
          <w:rFonts w:hint="eastAsia"/>
        </w:rPr>
        <w:t>这段对话发生在一次家庭聚会中，谢安（即谢太傅）在下雪的日子里召集家人一起讨论文章的意义。当雪突然变大时，谢安提出了一个有趣的问题，询问孩子们眼前的雪景像什么。他的侄子谢朗（字胡儿）回答说，就像把盐撒在空中一样。而谢安的侄女谢道韫则给出了更为诗意的回答，她认为雪更像是随风飘舞的柳絮。谢安对侄女的回答非常满意，觉得她的比喻更加贴切和优美，因此大笑并感到快乐。这里的“差可拟”，可以理解为“勉强可以相比”的意思，反映了谢朗的回答虽然不是最恰当的，但也有一定的合理性。</w:t>
      </w:r>
    </w:p>
    <w:p w14:paraId="3F684A5A" w14:textId="77777777" w:rsidR="00BB4FA7" w:rsidRDefault="00BB4FA7">
      <w:pPr>
        <w:rPr>
          <w:rFonts w:hint="eastAsia"/>
        </w:rPr>
      </w:pPr>
    </w:p>
    <w:p w14:paraId="5C001A29" w14:textId="77777777" w:rsidR="00BB4FA7" w:rsidRDefault="00BB4FA7">
      <w:pPr>
        <w:rPr>
          <w:rFonts w:hint="eastAsia"/>
        </w:rPr>
      </w:pPr>
      <w:r>
        <w:rPr>
          <w:rFonts w:hint="eastAsia"/>
        </w:rPr>
        <w:t xml:space="preserve"> </w:t>
      </w:r>
    </w:p>
    <w:p w14:paraId="7BC9C2C5" w14:textId="77777777" w:rsidR="00BB4FA7" w:rsidRDefault="00BB4FA7">
      <w:pPr>
        <w:rPr>
          <w:rFonts w:hint="eastAsia"/>
        </w:rPr>
      </w:pPr>
      <w:r>
        <w:rPr>
          <w:rFonts w:hint="eastAsia"/>
        </w:rPr>
        <w:t>文学价值与影响</w:t>
      </w:r>
    </w:p>
    <w:p w14:paraId="45DFD94C" w14:textId="77777777" w:rsidR="00BB4FA7" w:rsidRDefault="00BB4FA7">
      <w:pPr>
        <w:rPr>
          <w:rFonts w:hint="eastAsia"/>
        </w:rPr>
      </w:pPr>
      <w:r>
        <w:rPr>
          <w:rFonts w:hint="eastAsia"/>
        </w:rPr>
        <w:t>《世说新语》中的这一段话不仅展现了魏晋时期贵族家庭的文化生活，也体现了那个时代人们对自然美景的敏感以及对于语言表达的艺术追求。“差可拟”的描述方式，简单却生动，使得后人能够感受到当时的氛围和情感。这个故事还强调了教育的重要性，尤其是在家庭教育方面，通过这样的互动来培养孩子的观察力、想象力和表达能力。从文学角度来看，“差可拟”作为一种修辞手法，也被后来的文人广泛使用，成为了中国古典文学中的一种经典表达。</w:t>
      </w:r>
    </w:p>
    <w:p w14:paraId="13B9CE66" w14:textId="77777777" w:rsidR="00BB4FA7" w:rsidRDefault="00BB4FA7">
      <w:pPr>
        <w:rPr>
          <w:rFonts w:hint="eastAsia"/>
        </w:rPr>
      </w:pPr>
    </w:p>
    <w:p w14:paraId="7A5E5E09" w14:textId="77777777" w:rsidR="00BB4FA7" w:rsidRDefault="00BB4FA7">
      <w:pPr>
        <w:rPr>
          <w:rFonts w:hint="eastAsia"/>
        </w:rPr>
      </w:pPr>
      <w:r>
        <w:rPr>
          <w:rFonts w:hint="eastAsia"/>
        </w:rPr>
        <w:t xml:space="preserve"> </w:t>
      </w:r>
    </w:p>
    <w:p w14:paraId="7339C8FE" w14:textId="77777777" w:rsidR="00BB4FA7" w:rsidRDefault="00BB4FA7">
      <w:pPr>
        <w:rPr>
          <w:rFonts w:hint="eastAsia"/>
        </w:rPr>
      </w:pPr>
      <w:r>
        <w:rPr>
          <w:rFonts w:hint="eastAsia"/>
        </w:rPr>
        <w:t>文化传承与现代意义</w:t>
      </w:r>
    </w:p>
    <w:p w14:paraId="7CF58CCC" w14:textId="77777777" w:rsidR="00BB4FA7" w:rsidRDefault="00BB4FA7">
      <w:pPr>
        <w:rPr>
          <w:rFonts w:hint="eastAsia"/>
        </w:rPr>
      </w:pPr>
      <w:r>
        <w:rPr>
          <w:rFonts w:hint="eastAsia"/>
        </w:rPr>
        <w:t>随着时间的推移，《世说新语》中的许多故事和成语已经深深植根于中国文化之中，成为人们日常交流和文学创作不可或缺的一部分。“差可拟”作为其中的一个代表，提醒着我们即使是在平凡的事物上也可以发现美，并用富有创意的方式去表达出来。这种对</w:t>
      </w:r>
      <w:r>
        <w:rPr>
          <w:rFonts w:hint="eastAsia"/>
        </w:rPr>
        <w:lastRenderedPageBreak/>
        <w:t>生活的细腻观察和对美的不懈追求，正是魏晋风度的核心体现，也是现代社会所需要的精神财富。今天，当我们重温这些古老的智慧时，不仅可以从中获得知识上的滋养，更能找到心灵上的共鸣，激励我们在快节奏的生活中保持一份宁静与雅致。</w:t>
      </w:r>
    </w:p>
    <w:p w14:paraId="48869E6A" w14:textId="77777777" w:rsidR="00BB4FA7" w:rsidRDefault="00BB4FA7">
      <w:pPr>
        <w:rPr>
          <w:rFonts w:hint="eastAsia"/>
        </w:rPr>
      </w:pPr>
    </w:p>
    <w:p w14:paraId="715424C6" w14:textId="77777777" w:rsidR="00BB4FA7" w:rsidRDefault="00BB4FA7">
      <w:pPr>
        <w:rPr>
          <w:rFonts w:hint="eastAsia"/>
        </w:rPr>
      </w:pPr>
      <w:r>
        <w:rPr>
          <w:rFonts w:hint="eastAsia"/>
        </w:rPr>
        <w:t xml:space="preserve"> </w:t>
      </w:r>
    </w:p>
    <w:p w14:paraId="43153D3D" w14:textId="77777777" w:rsidR="00BB4FA7" w:rsidRDefault="00BB4FA7">
      <w:pPr>
        <w:rPr>
          <w:rFonts w:hint="eastAsia"/>
        </w:rPr>
      </w:pPr>
      <w:r>
        <w:rPr>
          <w:rFonts w:hint="eastAsia"/>
        </w:rPr>
        <w:t>最后的总结</w:t>
      </w:r>
    </w:p>
    <w:p w14:paraId="1A51A60D" w14:textId="77777777" w:rsidR="00BB4FA7" w:rsidRDefault="00BB4FA7">
      <w:pPr>
        <w:rPr>
          <w:rFonts w:hint="eastAsia"/>
        </w:rPr>
      </w:pPr>
      <w:r>
        <w:rPr>
          <w:rFonts w:hint="eastAsia"/>
        </w:rPr>
        <w:t>“差可拟”不仅仅是一个简单的成语，它承载了一段历史的记忆，一种文化的传承，更是一种精神的象征。通过《世说新语》，我们可以穿越时空，与古人对话，感受他们的情感世界，学习他们的处世哲学。无论是对于个人修养还是社会风气的建设，“差可拟”所蕴含的美学价值和人文关怀都具有不可忽视的意义。希望更多的人能够了解并珍视这份文化遗产，让它的光芒继续照亮我们的未来。</w:t>
      </w:r>
    </w:p>
    <w:p w14:paraId="67ED979C" w14:textId="77777777" w:rsidR="00BB4FA7" w:rsidRDefault="00BB4FA7">
      <w:pPr>
        <w:rPr>
          <w:rFonts w:hint="eastAsia"/>
        </w:rPr>
      </w:pPr>
    </w:p>
    <w:p w14:paraId="07C01CA8" w14:textId="77777777" w:rsidR="00BB4FA7" w:rsidRDefault="00BB4FA7">
      <w:pPr>
        <w:rPr>
          <w:rFonts w:hint="eastAsia"/>
        </w:rPr>
      </w:pPr>
      <w:r>
        <w:rPr>
          <w:rFonts w:hint="eastAsia"/>
        </w:rPr>
        <w:t>本文是由每日作文网(2345lzwz.com)为大家创作</w:t>
      </w:r>
    </w:p>
    <w:p w14:paraId="228B22ED" w14:textId="20DE35BB" w:rsidR="00AB5E33" w:rsidRDefault="00AB5E33">
      <w:pPr>
        <w:rPr>
          <w:rFonts w:hint="eastAsia"/>
        </w:rPr>
      </w:pPr>
    </w:p>
    <w:sectPr w:rsidR="00AB5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33"/>
    <w:rsid w:val="00AB5E33"/>
    <w:rsid w:val="00BB4FA7"/>
    <w:rsid w:val="00C75C0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E19135-AFF3-4885-84E1-947D37A9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E33"/>
    <w:rPr>
      <w:rFonts w:cstheme="majorBidi"/>
      <w:color w:val="2F5496" w:themeColor="accent1" w:themeShade="BF"/>
      <w:sz w:val="28"/>
      <w:szCs w:val="28"/>
    </w:rPr>
  </w:style>
  <w:style w:type="character" w:customStyle="1" w:styleId="50">
    <w:name w:val="标题 5 字符"/>
    <w:basedOn w:val="a0"/>
    <w:link w:val="5"/>
    <w:uiPriority w:val="9"/>
    <w:semiHidden/>
    <w:rsid w:val="00AB5E33"/>
    <w:rPr>
      <w:rFonts w:cstheme="majorBidi"/>
      <w:color w:val="2F5496" w:themeColor="accent1" w:themeShade="BF"/>
      <w:sz w:val="24"/>
    </w:rPr>
  </w:style>
  <w:style w:type="character" w:customStyle="1" w:styleId="60">
    <w:name w:val="标题 6 字符"/>
    <w:basedOn w:val="a0"/>
    <w:link w:val="6"/>
    <w:uiPriority w:val="9"/>
    <w:semiHidden/>
    <w:rsid w:val="00AB5E33"/>
    <w:rPr>
      <w:rFonts w:cstheme="majorBidi"/>
      <w:b/>
      <w:bCs/>
      <w:color w:val="2F5496" w:themeColor="accent1" w:themeShade="BF"/>
    </w:rPr>
  </w:style>
  <w:style w:type="character" w:customStyle="1" w:styleId="70">
    <w:name w:val="标题 7 字符"/>
    <w:basedOn w:val="a0"/>
    <w:link w:val="7"/>
    <w:uiPriority w:val="9"/>
    <w:semiHidden/>
    <w:rsid w:val="00AB5E33"/>
    <w:rPr>
      <w:rFonts w:cstheme="majorBidi"/>
      <w:b/>
      <w:bCs/>
      <w:color w:val="595959" w:themeColor="text1" w:themeTint="A6"/>
    </w:rPr>
  </w:style>
  <w:style w:type="character" w:customStyle="1" w:styleId="80">
    <w:name w:val="标题 8 字符"/>
    <w:basedOn w:val="a0"/>
    <w:link w:val="8"/>
    <w:uiPriority w:val="9"/>
    <w:semiHidden/>
    <w:rsid w:val="00AB5E33"/>
    <w:rPr>
      <w:rFonts w:cstheme="majorBidi"/>
      <w:color w:val="595959" w:themeColor="text1" w:themeTint="A6"/>
    </w:rPr>
  </w:style>
  <w:style w:type="character" w:customStyle="1" w:styleId="90">
    <w:name w:val="标题 9 字符"/>
    <w:basedOn w:val="a0"/>
    <w:link w:val="9"/>
    <w:uiPriority w:val="9"/>
    <w:semiHidden/>
    <w:rsid w:val="00AB5E33"/>
    <w:rPr>
      <w:rFonts w:eastAsiaTheme="majorEastAsia" w:cstheme="majorBidi"/>
      <w:color w:val="595959" w:themeColor="text1" w:themeTint="A6"/>
    </w:rPr>
  </w:style>
  <w:style w:type="paragraph" w:styleId="a3">
    <w:name w:val="Title"/>
    <w:basedOn w:val="a"/>
    <w:next w:val="a"/>
    <w:link w:val="a4"/>
    <w:uiPriority w:val="10"/>
    <w:qFormat/>
    <w:rsid w:val="00AB5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E33"/>
    <w:pPr>
      <w:spacing w:before="160"/>
      <w:jc w:val="center"/>
    </w:pPr>
    <w:rPr>
      <w:i/>
      <w:iCs/>
      <w:color w:val="404040" w:themeColor="text1" w:themeTint="BF"/>
    </w:rPr>
  </w:style>
  <w:style w:type="character" w:customStyle="1" w:styleId="a8">
    <w:name w:val="引用 字符"/>
    <w:basedOn w:val="a0"/>
    <w:link w:val="a7"/>
    <w:uiPriority w:val="29"/>
    <w:rsid w:val="00AB5E33"/>
    <w:rPr>
      <w:i/>
      <w:iCs/>
      <w:color w:val="404040" w:themeColor="text1" w:themeTint="BF"/>
    </w:rPr>
  </w:style>
  <w:style w:type="paragraph" w:styleId="a9">
    <w:name w:val="List Paragraph"/>
    <w:basedOn w:val="a"/>
    <w:uiPriority w:val="34"/>
    <w:qFormat/>
    <w:rsid w:val="00AB5E33"/>
    <w:pPr>
      <w:ind w:left="720"/>
      <w:contextualSpacing/>
    </w:pPr>
  </w:style>
  <w:style w:type="character" w:styleId="aa">
    <w:name w:val="Intense Emphasis"/>
    <w:basedOn w:val="a0"/>
    <w:uiPriority w:val="21"/>
    <w:qFormat/>
    <w:rsid w:val="00AB5E33"/>
    <w:rPr>
      <w:i/>
      <w:iCs/>
      <w:color w:val="2F5496" w:themeColor="accent1" w:themeShade="BF"/>
    </w:rPr>
  </w:style>
  <w:style w:type="paragraph" w:styleId="ab">
    <w:name w:val="Intense Quote"/>
    <w:basedOn w:val="a"/>
    <w:next w:val="a"/>
    <w:link w:val="ac"/>
    <w:uiPriority w:val="30"/>
    <w:qFormat/>
    <w:rsid w:val="00AB5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E33"/>
    <w:rPr>
      <w:i/>
      <w:iCs/>
      <w:color w:val="2F5496" w:themeColor="accent1" w:themeShade="BF"/>
    </w:rPr>
  </w:style>
  <w:style w:type="character" w:styleId="ad">
    <w:name w:val="Intense Reference"/>
    <w:basedOn w:val="a0"/>
    <w:uiPriority w:val="32"/>
    <w:qFormat/>
    <w:rsid w:val="00AB5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587</Characters>
  <Application>Microsoft Office Word</Application>
  <DocSecurity>0</DocSecurity>
  <Lines>23</Lines>
  <Paragraphs>11</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2025-04-20T13:39:00Z</dcterms:modified>
</cp:coreProperties>
</file>