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E11" w14:textId="77777777" w:rsidR="00AA115A" w:rsidRDefault="00AA115A">
      <w:pPr>
        <w:rPr>
          <w:rFonts w:hint="eastAsia"/>
        </w:rPr>
      </w:pPr>
      <w:r>
        <w:rPr>
          <w:rFonts w:hint="eastAsia"/>
        </w:rPr>
        <w:t>数第一名的拼音</w:t>
      </w:r>
    </w:p>
    <w:p w14:paraId="316F1D80" w14:textId="77777777" w:rsidR="00AA115A" w:rsidRDefault="00AA115A">
      <w:pPr>
        <w:rPr>
          <w:rFonts w:hint="eastAsia"/>
        </w:rPr>
      </w:pPr>
      <w:r>
        <w:rPr>
          <w:rFonts w:hint="eastAsia"/>
        </w:rPr>
        <w:t>Shù Dì Yī Míng在中国，数学教育一直占据着非常重要的位置。无数的学生通过刻苦学习，在各类数学竞赛中崭露头角。获得“数第一名”的荣誉，不仅代表着学生个人的杰出成就，也是对其所在学校、家庭以及教师们的肯定。</w:t>
      </w:r>
    </w:p>
    <w:p w14:paraId="301E049A" w14:textId="77777777" w:rsidR="00AA115A" w:rsidRDefault="00AA115A">
      <w:pPr>
        <w:rPr>
          <w:rFonts w:hint="eastAsia"/>
        </w:rPr>
      </w:pPr>
    </w:p>
    <w:p w14:paraId="361F6DE5" w14:textId="77777777" w:rsidR="00AA115A" w:rsidRDefault="00AA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42A09" w14:textId="77777777" w:rsidR="00AA115A" w:rsidRDefault="00AA115A">
      <w:pPr>
        <w:rPr>
          <w:rFonts w:hint="eastAsia"/>
        </w:rPr>
      </w:pPr>
      <w:r>
        <w:rPr>
          <w:rFonts w:hint="eastAsia"/>
        </w:rPr>
        <w:t>数学竞赛的意义</w:t>
      </w:r>
    </w:p>
    <w:p w14:paraId="4696E454" w14:textId="77777777" w:rsidR="00AA115A" w:rsidRDefault="00AA115A">
      <w:pPr>
        <w:rPr>
          <w:rFonts w:hint="eastAsia"/>
        </w:rPr>
      </w:pPr>
      <w:r>
        <w:rPr>
          <w:rFonts w:hint="eastAsia"/>
        </w:rPr>
        <w:t>参加数学竞赛能够极大地激发学生的兴趣和潜力。它不仅仅是对课本知识的考验，更是对学生逻辑思维能力、解决问题的能力以及创新意识的全面评估。因此，“数第一名”的称号背后，往往是无数次挑战自我、超越极限的努力。</w:t>
      </w:r>
    </w:p>
    <w:p w14:paraId="2957C223" w14:textId="77777777" w:rsidR="00AA115A" w:rsidRDefault="00AA115A">
      <w:pPr>
        <w:rPr>
          <w:rFonts w:hint="eastAsia"/>
        </w:rPr>
      </w:pPr>
    </w:p>
    <w:p w14:paraId="1B94A3B9" w14:textId="77777777" w:rsidR="00AA115A" w:rsidRDefault="00AA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1657A" w14:textId="77777777" w:rsidR="00AA115A" w:rsidRDefault="00AA115A">
      <w:pPr>
        <w:rPr>
          <w:rFonts w:hint="eastAsia"/>
        </w:rPr>
      </w:pPr>
      <w:r>
        <w:rPr>
          <w:rFonts w:hint="eastAsia"/>
        </w:rPr>
        <w:t>培养未来的科学家与工程师</w:t>
      </w:r>
    </w:p>
    <w:p w14:paraId="3A095158" w14:textId="77777777" w:rsidR="00AA115A" w:rsidRDefault="00AA115A">
      <w:pPr>
        <w:rPr>
          <w:rFonts w:hint="eastAsia"/>
        </w:rPr>
      </w:pPr>
      <w:r>
        <w:rPr>
          <w:rFonts w:hint="eastAsia"/>
        </w:rPr>
        <w:t>许多曾经在数学竞赛中取得优异成绩的学生，后来成为了著名的科学家、工程师或数学家。这些经历为他们打下了坚实的基础，并激励他们在各自的领域内不断探索未知的世界。从这个角度来看，“数第一名”的意义已经远远超出了比赛本身。</w:t>
      </w:r>
    </w:p>
    <w:p w14:paraId="3276707A" w14:textId="77777777" w:rsidR="00AA115A" w:rsidRDefault="00AA115A">
      <w:pPr>
        <w:rPr>
          <w:rFonts w:hint="eastAsia"/>
        </w:rPr>
      </w:pPr>
    </w:p>
    <w:p w14:paraId="304AEC8A" w14:textId="77777777" w:rsidR="00AA115A" w:rsidRDefault="00AA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AD976" w14:textId="77777777" w:rsidR="00AA115A" w:rsidRDefault="00AA115A">
      <w:pPr>
        <w:rPr>
          <w:rFonts w:hint="eastAsia"/>
        </w:rPr>
      </w:pPr>
      <w:r>
        <w:rPr>
          <w:rFonts w:hint="eastAsia"/>
        </w:rPr>
        <w:t>社会的认可与鼓励</w:t>
      </w:r>
    </w:p>
    <w:p w14:paraId="27E2C4C6" w14:textId="77777777" w:rsidR="00AA115A" w:rsidRDefault="00AA115A">
      <w:pPr>
        <w:rPr>
          <w:rFonts w:hint="eastAsia"/>
        </w:rPr>
      </w:pPr>
      <w:r>
        <w:rPr>
          <w:rFonts w:hint="eastAsia"/>
        </w:rPr>
        <w:t>社会各界对数学竞赛的支持同样不可忽视。政府、企业和社会组织往往会对表现突出的学生给予奖励和支持，这不仅是对他们成绩的认可，也旨在鼓励更多的年轻人投身于科学研究和技术革新之中。</w:t>
      </w:r>
    </w:p>
    <w:p w14:paraId="3EB3736A" w14:textId="77777777" w:rsidR="00AA115A" w:rsidRDefault="00AA115A">
      <w:pPr>
        <w:rPr>
          <w:rFonts w:hint="eastAsia"/>
        </w:rPr>
      </w:pPr>
    </w:p>
    <w:p w14:paraId="3E4CC756" w14:textId="77777777" w:rsidR="00AA115A" w:rsidRDefault="00AA11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0A972" w14:textId="77777777" w:rsidR="00AA115A" w:rsidRDefault="00AA115A">
      <w:pPr>
        <w:rPr>
          <w:rFonts w:hint="eastAsia"/>
        </w:rPr>
      </w:pPr>
      <w:r>
        <w:rPr>
          <w:rFonts w:hint="eastAsia"/>
        </w:rPr>
        <w:t>未来展望</w:t>
      </w:r>
    </w:p>
    <w:p w14:paraId="71F18833" w14:textId="77777777" w:rsidR="00AA115A" w:rsidRDefault="00AA115A">
      <w:pPr>
        <w:rPr>
          <w:rFonts w:hint="eastAsia"/>
        </w:rPr>
      </w:pPr>
      <w:r>
        <w:rPr>
          <w:rFonts w:hint="eastAsia"/>
        </w:rPr>
        <w:t>随着科技的发展和社会的进步，数学的重要性日益凸显。无论是人工智能、大数据还是量子计算，都离不开深厚的数学基础。因此，对于那些渴望在未来成为行业领袖的年轻人来说，追求“数第一名”的目标，也许就是走向成功的第一步。</w:t>
      </w:r>
    </w:p>
    <w:p w14:paraId="4148BC7A" w14:textId="77777777" w:rsidR="00AA115A" w:rsidRDefault="00AA115A">
      <w:pPr>
        <w:rPr>
          <w:rFonts w:hint="eastAsia"/>
        </w:rPr>
      </w:pPr>
    </w:p>
    <w:p w14:paraId="4A50AF5B" w14:textId="77777777" w:rsidR="00AA115A" w:rsidRDefault="00AA1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E4C23" w14:textId="1E735A02" w:rsidR="006E75E3" w:rsidRDefault="006E75E3"/>
    <w:sectPr w:rsidR="006E7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E3"/>
    <w:rsid w:val="006E75E3"/>
    <w:rsid w:val="00AA115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B993E-92CC-47AD-BED7-57F2827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