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5371" w14:textId="77777777" w:rsidR="00457747" w:rsidRDefault="00457747">
      <w:pPr>
        <w:rPr>
          <w:rFonts w:hint="eastAsia"/>
        </w:rPr>
      </w:pPr>
      <w:r>
        <w:rPr>
          <w:rFonts w:hint="eastAsia"/>
        </w:rPr>
        <w:t>司马光的拼写是什么</w:t>
      </w:r>
    </w:p>
    <w:p w14:paraId="689FA0D4" w14:textId="77777777" w:rsidR="00457747" w:rsidRDefault="00457747">
      <w:pPr>
        <w:rPr>
          <w:rFonts w:hint="eastAsia"/>
        </w:rPr>
      </w:pPr>
      <w:r>
        <w:rPr>
          <w:rFonts w:hint="eastAsia"/>
        </w:rPr>
        <w:t>在中国历史上，司马光（1019年11月17日－1086年10月11日）是一位非常重要的政治家、历史学家和文学家。他的名字在中文中写作“司马光”，拼音为“Sīmǎ Guāng”。这个名字的拼音是按照汉语拼音系统来表示的，其中“Sī”代表声调为阴平，“mǎ”是上声，“Guāng”则为阳平。这种标注方式帮助非母语者正确地发音。</w:t>
      </w:r>
    </w:p>
    <w:p w14:paraId="7A7F0FE1" w14:textId="77777777" w:rsidR="00457747" w:rsidRDefault="00457747">
      <w:pPr>
        <w:rPr>
          <w:rFonts w:hint="eastAsia"/>
        </w:rPr>
      </w:pPr>
    </w:p>
    <w:p w14:paraId="16C775B3" w14:textId="77777777" w:rsidR="00457747" w:rsidRDefault="00457747">
      <w:pPr>
        <w:rPr>
          <w:rFonts w:hint="eastAsia"/>
        </w:rPr>
      </w:pPr>
      <w:r>
        <w:rPr>
          <w:rFonts w:hint="eastAsia"/>
        </w:rPr>
        <w:t xml:space="preserve"> </w:t>
      </w:r>
    </w:p>
    <w:p w14:paraId="4458FD2D" w14:textId="77777777" w:rsidR="00457747" w:rsidRDefault="00457747">
      <w:pPr>
        <w:rPr>
          <w:rFonts w:hint="eastAsia"/>
        </w:rPr>
      </w:pPr>
      <w:r>
        <w:rPr>
          <w:rFonts w:hint="eastAsia"/>
        </w:rPr>
        <w:t>姓氏司马的历史渊源</w:t>
      </w:r>
    </w:p>
    <w:p w14:paraId="1D5E9ECF" w14:textId="77777777" w:rsidR="00457747" w:rsidRDefault="00457747">
      <w:pPr>
        <w:rPr>
          <w:rFonts w:hint="eastAsia"/>
        </w:rPr>
      </w:pPr>
      <w:r>
        <w:rPr>
          <w:rFonts w:hint="eastAsia"/>
        </w:rPr>
        <w:t>“司马”是一个复姓，在古代中国是一种官职名，意指管理马匹的官员。随着时间的发展，这个职位演变成了军事指挥官的角色，负责军事事务。在周朝时期，司马成为了世袭的官职，一些家族因此以司马为姓。到了春秋战国时代，司马姓已经形成了多个分支，并且有若干著名的司马家族，如晋国的司马氏。司马光所属的家族就是这样一个有着悠久历史和丰富文化遗产的世家大族。</w:t>
      </w:r>
    </w:p>
    <w:p w14:paraId="432BE5D0" w14:textId="77777777" w:rsidR="00457747" w:rsidRDefault="00457747">
      <w:pPr>
        <w:rPr>
          <w:rFonts w:hint="eastAsia"/>
        </w:rPr>
      </w:pPr>
    </w:p>
    <w:p w14:paraId="03BBDAF5" w14:textId="77777777" w:rsidR="00457747" w:rsidRDefault="00457747">
      <w:pPr>
        <w:rPr>
          <w:rFonts w:hint="eastAsia"/>
        </w:rPr>
      </w:pPr>
      <w:r>
        <w:rPr>
          <w:rFonts w:hint="eastAsia"/>
        </w:rPr>
        <w:t xml:space="preserve"> </w:t>
      </w:r>
    </w:p>
    <w:p w14:paraId="13A9CA1A" w14:textId="77777777" w:rsidR="00457747" w:rsidRDefault="00457747">
      <w:pPr>
        <w:rPr>
          <w:rFonts w:hint="eastAsia"/>
        </w:rPr>
      </w:pPr>
      <w:r>
        <w:rPr>
          <w:rFonts w:hint="eastAsia"/>
        </w:rPr>
        <w:t>司马光的生平与贡献</w:t>
      </w:r>
    </w:p>
    <w:p w14:paraId="6AE30D65" w14:textId="77777777" w:rsidR="00457747" w:rsidRDefault="00457747">
      <w:pPr>
        <w:rPr>
          <w:rFonts w:hint="eastAsia"/>
        </w:rPr>
      </w:pPr>
      <w:r>
        <w:rPr>
          <w:rFonts w:hint="eastAsia"/>
        </w:rPr>
        <w:t>司马光出生于北宋时期的陕州夏县（今山西省夏县），他的一生充满了学术研究和政治活动。作为一位杰出的政治家，他在宋神宗年间担任过宰相，推行了一系列改革措施。而作为历史学家，司马光最著名的作品是《资治通鉴》，这是一部编年体的通史，记录了从黄帝到五代共一千三百六十二年的历史。这部巨著不仅对后世的研究产生了深远影响，而且也证明了司马光卓越的学术能力。</w:t>
      </w:r>
    </w:p>
    <w:p w14:paraId="5EAB5075" w14:textId="77777777" w:rsidR="00457747" w:rsidRDefault="00457747">
      <w:pPr>
        <w:rPr>
          <w:rFonts w:hint="eastAsia"/>
        </w:rPr>
      </w:pPr>
    </w:p>
    <w:p w14:paraId="7940E91B" w14:textId="77777777" w:rsidR="00457747" w:rsidRDefault="00457747">
      <w:pPr>
        <w:rPr>
          <w:rFonts w:hint="eastAsia"/>
        </w:rPr>
      </w:pPr>
      <w:r>
        <w:rPr>
          <w:rFonts w:hint="eastAsia"/>
        </w:rPr>
        <w:t xml:space="preserve"> </w:t>
      </w:r>
    </w:p>
    <w:p w14:paraId="70C8BD67" w14:textId="77777777" w:rsidR="00457747" w:rsidRDefault="00457747">
      <w:pPr>
        <w:rPr>
          <w:rFonts w:hint="eastAsia"/>
        </w:rPr>
      </w:pPr>
      <w:r>
        <w:rPr>
          <w:rFonts w:hint="eastAsia"/>
        </w:rPr>
        <w:t>司马光的其他成就</w:t>
      </w:r>
    </w:p>
    <w:p w14:paraId="6C7AF296" w14:textId="77777777" w:rsidR="00457747" w:rsidRDefault="00457747">
      <w:pPr>
        <w:rPr>
          <w:rFonts w:hint="eastAsia"/>
        </w:rPr>
      </w:pPr>
      <w:r>
        <w:rPr>
          <w:rFonts w:hint="eastAsia"/>
        </w:rPr>
        <w:t>除了《资治通鉴》之外，司马光还撰写了大量的政论文章和诗歌。他的作品风格严谨，思想深刻，对于当时的政局和社会问题提出了很多独到的看法。司马光的文学造诣也很高，他的一些诗作至今仍被人们传颂。他还参与编纂了《新唐书》等重要典籍，这些工作进一步确立了他在文化界的地位。</w:t>
      </w:r>
    </w:p>
    <w:p w14:paraId="35652B85" w14:textId="77777777" w:rsidR="00457747" w:rsidRDefault="00457747">
      <w:pPr>
        <w:rPr>
          <w:rFonts w:hint="eastAsia"/>
        </w:rPr>
      </w:pPr>
    </w:p>
    <w:p w14:paraId="0443ED71" w14:textId="77777777" w:rsidR="00457747" w:rsidRDefault="00457747">
      <w:pPr>
        <w:rPr>
          <w:rFonts w:hint="eastAsia"/>
        </w:rPr>
      </w:pPr>
      <w:r>
        <w:rPr>
          <w:rFonts w:hint="eastAsia"/>
        </w:rPr>
        <w:t xml:space="preserve"> </w:t>
      </w:r>
    </w:p>
    <w:p w14:paraId="2E0552CB" w14:textId="77777777" w:rsidR="00457747" w:rsidRDefault="00457747">
      <w:pPr>
        <w:rPr>
          <w:rFonts w:hint="eastAsia"/>
        </w:rPr>
      </w:pPr>
      <w:r>
        <w:rPr>
          <w:rFonts w:hint="eastAsia"/>
        </w:rPr>
        <w:t>最后的总结</w:t>
      </w:r>
    </w:p>
    <w:p w14:paraId="2092C560" w14:textId="77777777" w:rsidR="00457747" w:rsidRDefault="00457747">
      <w:pPr>
        <w:rPr>
          <w:rFonts w:hint="eastAsia"/>
        </w:rPr>
      </w:pPr>
      <w:r>
        <w:rPr>
          <w:rFonts w:hint="eastAsia"/>
        </w:rPr>
        <w:t>司马光的名字正确拼写为“Sīmǎ Guāng”，他是中国古代一位不可多得的人物。无论是作为一名政治家还是学者，司马光都留下了浓墨重彩的一笔。他对国家治理和个人修养的理解，以及其不朽的文化遗产，至今仍然受到人们的尊敬和学习。通过了解司马光的名字及其背后的故事，我们可以更好地认识这位伟大的历史人物。</w:t>
      </w:r>
    </w:p>
    <w:p w14:paraId="6635D316" w14:textId="77777777" w:rsidR="00457747" w:rsidRDefault="00457747">
      <w:pPr>
        <w:rPr>
          <w:rFonts w:hint="eastAsia"/>
        </w:rPr>
      </w:pPr>
    </w:p>
    <w:p w14:paraId="40AB8C61" w14:textId="77777777" w:rsidR="00457747" w:rsidRDefault="00457747">
      <w:pPr>
        <w:rPr>
          <w:rFonts w:hint="eastAsia"/>
        </w:rPr>
      </w:pPr>
      <w:r>
        <w:rPr>
          <w:rFonts w:hint="eastAsia"/>
        </w:rPr>
        <w:t>本文是由每日作文网(2345lzwz.com)为大家创作</w:t>
      </w:r>
    </w:p>
    <w:p w14:paraId="6A27070A" w14:textId="39EFD42D" w:rsidR="00CB55AC" w:rsidRDefault="00CB55AC"/>
    <w:sectPr w:rsidR="00CB5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AC"/>
    <w:rsid w:val="00457747"/>
    <w:rsid w:val="00C81CC0"/>
    <w:rsid w:val="00CB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91F9D-158A-4F1A-94E3-DC166C7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5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5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5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5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5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5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5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5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5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5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5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5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5AC"/>
    <w:rPr>
      <w:rFonts w:cstheme="majorBidi"/>
      <w:color w:val="2F5496" w:themeColor="accent1" w:themeShade="BF"/>
      <w:sz w:val="28"/>
      <w:szCs w:val="28"/>
    </w:rPr>
  </w:style>
  <w:style w:type="character" w:customStyle="1" w:styleId="50">
    <w:name w:val="标题 5 字符"/>
    <w:basedOn w:val="a0"/>
    <w:link w:val="5"/>
    <w:uiPriority w:val="9"/>
    <w:semiHidden/>
    <w:rsid w:val="00CB55AC"/>
    <w:rPr>
      <w:rFonts w:cstheme="majorBidi"/>
      <w:color w:val="2F5496" w:themeColor="accent1" w:themeShade="BF"/>
      <w:sz w:val="24"/>
    </w:rPr>
  </w:style>
  <w:style w:type="character" w:customStyle="1" w:styleId="60">
    <w:name w:val="标题 6 字符"/>
    <w:basedOn w:val="a0"/>
    <w:link w:val="6"/>
    <w:uiPriority w:val="9"/>
    <w:semiHidden/>
    <w:rsid w:val="00CB55AC"/>
    <w:rPr>
      <w:rFonts w:cstheme="majorBidi"/>
      <w:b/>
      <w:bCs/>
      <w:color w:val="2F5496" w:themeColor="accent1" w:themeShade="BF"/>
    </w:rPr>
  </w:style>
  <w:style w:type="character" w:customStyle="1" w:styleId="70">
    <w:name w:val="标题 7 字符"/>
    <w:basedOn w:val="a0"/>
    <w:link w:val="7"/>
    <w:uiPriority w:val="9"/>
    <w:semiHidden/>
    <w:rsid w:val="00CB55AC"/>
    <w:rPr>
      <w:rFonts w:cstheme="majorBidi"/>
      <w:b/>
      <w:bCs/>
      <w:color w:val="595959" w:themeColor="text1" w:themeTint="A6"/>
    </w:rPr>
  </w:style>
  <w:style w:type="character" w:customStyle="1" w:styleId="80">
    <w:name w:val="标题 8 字符"/>
    <w:basedOn w:val="a0"/>
    <w:link w:val="8"/>
    <w:uiPriority w:val="9"/>
    <w:semiHidden/>
    <w:rsid w:val="00CB55AC"/>
    <w:rPr>
      <w:rFonts w:cstheme="majorBidi"/>
      <w:color w:val="595959" w:themeColor="text1" w:themeTint="A6"/>
    </w:rPr>
  </w:style>
  <w:style w:type="character" w:customStyle="1" w:styleId="90">
    <w:name w:val="标题 9 字符"/>
    <w:basedOn w:val="a0"/>
    <w:link w:val="9"/>
    <w:uiPriority w:val="9"/>
    <w:semiHidden/>
    <w:rsid w:val="00CB55AC"/>
    <w:rPr>
      <w:rFonts w:eastAsiaTheme="majorEastAsia" w:cstheme="majorBidi"/>
      <w:color w:val="595959" w:themeColor="text1" w:themeTint="A6"/>
    </w:rPr>
  </w:style>
  <w:style w:type="paragraph" w:styleId="a3">
    <w:name w:val="Title"/>
    <w:basedOn w:val="a"/>
    <w:next w:val="a"/>
    <w:link w:val="a4"/>
    <w:uiPriority w:val="10"/>
    <w:qFormat/>
    <w:rsid w:val="00CB55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5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5AC"/>
    <w:pPr>
      <w:spacing w:before="160"/>
      <w:jc w:val="center"/>
    </w:pPr>
    <w:rPr>
      <w:i/>
      <w:iCs/>
      <w:color w:val="404040" w:themeColor="text1" w:themeTint="BF"/>
    </w:rPr>
  </w:style>
  <w:style w:type="character" w:customStyle="1" w:styleId="a8">
    <w:name w:val="引用 字符"/>
    <w:basedOn w:val="a0"/>
    <w:link w:val="a7"/>
    <w:uiPriority w:val="29"/>
    <w:rsid w:val="00CB55AC"/>
    <w:rPr>
      <w:i/>
      <w:iCs/>
      <w:color w:val="404040" w:themeColor="text1" w:themeTint="BF"/>
    </w:rPr>
  </w:style>
  <w:style w:type="paragraph" w:styleId="a9">
    <w:name w:val="List Paragraph"/>
    <w:basedOn w:val="a"/>
    <w:uiPriority w:val="34"/>
    <w:qFormat/>
    <w:rsid w:val="00CB55AC"/>
    <w:pPr>
      <w:ind w:left="720"/>
      <w:contextualSpacing/>
    </w:pPr>
  </w:style>
  <w:style w:type="character" w:styleId="aa">
    <w:name w:val="Intense Emphasis"/>
    <w:basedOn w:val="a0"/>
    <w:uiPriority w:val="21"/>
    <w:qFormat/>
    <w:rsid w:val="00CB55AC"/>
    <w:rPr>
      <w:i/>
      <w:iCs/>
      <w:color w:val="2F5496" w:themeColor="accent1" w:themeShade="BF"/>
    </w:rPr>
  </w:style>
  <w:style w:type="paragraph" w:styleId="ab">
    <w:name w:val="Intense Quote"/>
    <w:basedOn w:val="a"/>
    <w:next w:val="a"/>
    <w:link w:val="ac"/>
    <w:uiPriority w:val="30"/>
    <w:qFormat/>
    <w:rsid w:val="00CB5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5AC"/>
    <w:rPr>
      <w:i/>
      <w:iCs/>
      <w:color w:val="2F5496" w:themeColor="accent1" w:themeShade="BF"/>
    </w:rPr>
  </w:style>
  <w:style w:type="character" w:styleId="ad">
    <w:name w:val="Intense Reference"/>
    <w:basedOn w:val="a0"/>
    <w:uiPriority w:val="32"/>
    <w:qFormat/>
    <w:rsid w:val="00CB5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