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7EE7" w14:textId="77777777" w:rsidR="00C114C2" w:rsidRDefault="00C114C2">
      <w:pPr>
        <w:rPr>
          <w:rFonts w:hint="eastAsia"/>
        </w:rPr>
      </w:pPr>
      <w:r>
        <w:rPr>
          <w:rFonts w:hint="eastAsia"/>
        </w:rPr>
        <w:t>Yǔ Xiàng Yuán Wén De Pīn Yīn</w:t>
      </w:r>
    </w:p>
    <w:p w14:paraId="61F88987" w14:textId="77777777" w:rsidR="00C114C2" w:rsidRDefault="00C114C2">
      <w:pPr>
        <w:rPr>
          <w:rFonts w:hint="eastAsia"/>
        </w:rPr>
      </w:pPr>
      <w:r>
        <w:rPr>
          <w:rFonts w:hint="eastAsia"/>
        </w:rPr>
        <w:t>《雨巷》的拼音标题“Yǔ Xiàng”将我们引入了一条充满诗意与情感的小巷。戴望舒的这首诗，作为中国现代诗歌的经典之作，以其独特的意象和深邃的情感影响了几代读者。"Yǔ"代表雨水，而"Xiàng"则是小巷的意思。这个简单的组合却勾勒出一幅朦胧、潮湿而又略带忧伤的画面。</w:t>
      </w:r>
    </w:p>
    <w:p w14:paraId="7F56C610" w14:textId="77777777" w:rsidR="00C114C2" w:rsidRDefault="00C114C2">
      <w:pPr>
        <w:rPr>
          <w:rFonts w:hint="eastAsia"/>
        </w:rPr>
      </w:pPr>
    </w:p>
    <w:p w14:paraId="7E74EB0F" w14:textId="77777777" w:rsidR="00C114C2" w:rsidRDefault="00C11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B7036" w14:textId="77777777" w:rsidR="00C114C2" w:rsidRDefault="00C114C2">
      <w:pPr>
        <w:rPr>
          <w:rFonts w:hint="eastAsia"/>
        </w:rPr>
      </w:pPr>
      <w:r>
        <w:rPr>
          <w:rFonts w:hint="eastAsia"/>
        </w:rPr>
        <w:t>诗中的意境</w:t>
      </w:r>
    </w:p>
    <w:p w14:paraId="6E1A64E3" w14:textId="77777777" w:rsidR="00C114C2" w:rsidRDefault="00C114C2">
      <w:pPr>
        <w:rPr>
          <w:rFonts w:hint="eastAsia"/>
        </w:rPr>
      </w:pPr>
      <w:r>
        <w:rPr>
          <w:rFonts w:hint="eastAsia"/>
        </w:rPr>
        <w:t>在诗中，戴望舒描绘了一个细雨蒙蒙的日子，诗人独自徘徊于一条悠长又寂寥的小巷之中。这不仅仅是一段物理空间上的漫步，更是一种心灵之旅。诗人通过细腻的笔触，让读者仿佛能够感受到那冰冷的雨水滴落在肩头，脚下的青石板路被淋湿后的滑腻感，以及空气中弥漫着的淡淡哀愁。这一切都是通过汉语拼音“Yǔ Xiàng”的音韵所传递出来的，即使不懂中文的人也能从发音中捕捉到一丝忧郁的气息。</w:t>
      </w:r>
    </w:p>
    <w:p w14:paraId="0098E749" w14:textId="77777777" w:rsidR="00C114C2" w:rsidRDefault="00C114C2">
      <w:pPr>
        <w:rPr>
          <w:rFonts w:hint="eastAsia"/>
        </w:rPr>
      </w:pPr>
    </w:p>
    <w:p w14:paraId="28B33CE4" w14:textId="77777777" w:rsidR="00C114C2" w:rsidRDefault="00C11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5BEF3" w14:textId="77777777" w:rsidR="00C114C2" w:rsidRDefault="00C114C2">
      <w:pPr>
        <w:rPr>
          <w:rFonts w:hint="eastAsia"/>
        </w:rPr>
      </w:pPr>
      <w:r>
        <w:rPr>
          <w:rFonts w:hint="eastAsia"/>
        </w:rPr>
        <w:t>对丁香姑娘的期待</w:t>
      </w:r>
    </w:p>
    <w:p w14:paraId="2969B633" w14:textId="77777777" w:rsidR="00C114C2" w:rsidRDefault="00C114C2">
      <w:pPr>
        <w:rPr>
          <w:rFonts w:hint="eastAsia"/>
        </w:rPr>
      </w:pPr>
      <w:r>
        <w:rPr>
          <w:rFonts w:hint="eastAsia"/>
        </w:rPr>
        <w:t>“Yǔ Xiàng”背后还隐藏着一个美丽的故事——诗人等待着一位如同丁香般纯洁美好的女子出现。“Dīng Xiāng”（丁香）是诗中最著名的象征之一，它代表着诗人内心深处对于爱情的憧憬与渴望。在这个背景下，“Yǔ Xiàng”不仅是自然景象的描述，更是诗人内心世界的一种映射，表达了他对美好事物的向往。</w:t>
      </w:r>
    </w:p>
    <w:p w14:paraId="50A80CFB" w14:textId="77777777" w:rsidR="00C114C2" w:rsidRDefault="00C114C2">
      <w:pPr>
        <w:rPr>
          <w:rFonts w:hint="eastAsia"/>
        </w:rPr>
      </w:pPr>
    </w:p>
    <w:p w14:paraId="558C3FD0" w14:textId="77777777" w:rsidR="00C114C2" w:rsidRDefault="00C11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93B62" w14:textId="77777777" w:rsidR="00C114C2" w:rsidRDefault="00C114C2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0C987E93" w14:textId="77777777" w:rsidR="00C114C2" w:rsidRDefault="00C114C2">
      <w:pPr>
        <w:rPr>
          <w:rFonts w:hint="eastAsia"/>
        </w:rPr>
      </w:pPr>
      <w:r>
        <w:rPr>
          <w:rFonts w:hint="eastAsia"/>
        </w:rPr>
        <w:t>《雨巷》创作于上世纪三十年代初，正值中国社会变革剧烈时期。尽管时代变迁，但人们对于美好生活、真挚感情的追求从未改变。“Yǔ Xiàng”作为这一时期的文学作品，承载了那个年代知识分子的思想感情和社会责任感。它也体现了中国传统文化中重视意境营造的特点，即通过简洁的语言表达复杂的情感体验。</w:t>
      </w:r>
    </w:p>
    <w:p w14:paraId="1765BDB8" w14:textId="77777777" w:rsidR="00C114C2" w:rsidRDefault="00C114C2">
      <w:pPr>
        <w:rPr>
          <w:rFonts w:hint="eastAsia"/>
        </w:rPr>
      </w:pPr>
    </w:p>
    <w:p w14:paraId="70B15828" w14:textId="77777777" w:rsidR="00C114C2" w:rsidRDefault="00C11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B7925" w14:textId="77777777" w:rsidR="00C114C2" w:rsidRDefault="00C114C2">
      <w:pPr>
        <w:rPr>
          <w:rFonts w:hint="eastAsia"/>
        </w:rPr>
      </w:pPr>
      <w:r>
        <w:rPr>
          <w:rFonts w:hint="eastAsia"/>
        </w:rPr>
        <w:t>艺术特色与影响</w:t>
      </w:r>
    </w:p>
    <w:p w14:paraId="34AE5C13" w14:textId="77777777" w:rsidR="00C114C2" w:rsidRDefault="00C114C2">
      <w:pPr>
        <w:rPr>
          <w:rFonts w:hint="eastAsia"/>
        </w:rPr>
      </w:pPr>
      <w:r>
        <w:rPr>
          <w:rFonts w:hint="eastAsia"/>
        </w:rPr>
        <w:t>从艺术角度来看，《雨巷》采用了自由体的形式，打破了传统格律诗的束缚，使诗歌更加贴近口语化表达。“Yǔ Xiàng”的发音流畅自然，易于记忆，这使得这首诗不仅在中国广为流传，在海外华人圈中也有很高的知名度。更重要的是，“Yǔ Xiàng”所传达的那种淡淡的忧伤和对于未来的期许，成为了无数人共有的情感共鸣点。</w:t>
      </w:r>
    </w:p>
    <w:p w14:paraId="7FB0A9F7" w14:textId="77777777" w:rsidR="00C114C2" w:rsidRDefault="00C114C2">
      <w:pPr>
        <w:rPr>
          <w:rFonts w:hint="eastAsia"/>
        </w:rPr>
      </w:pPr>
    </w:p>
    <w:p w14:paraId="30978FEE" w14:textId="77777777" w:rsidR="00C114C2" w:rsidRDefault="00C11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EF3ED" w14:textId="77777777" w:rsidR="00C114C2" w:rsidRDefault="00C114C2">
      <w:pPr>
        <w:rPr>
          <w:rFonts w:hint="eastAsia"/>
        </w:rPr>
      </w:pPr>
      <w:r>
        <w:rPr>
          <w:rFonts w:hint="eastAsia"/>
        </w:rPr>
        <w:t>最后的总结</w:t>
      </w:r>
    </w:p>
    <w:p w14:paraId="387A4C83" w14:textId="77777777" w:rsidR="00C114C2" w:rsidRDefault="00C114C2">
      <w:pPr>
        <w:rPr>
          <w:rFonts w:hint="eastAsia"/>
        </w:rPr>
      </w:pPr>
      <w:r>
        <w:rPr>
          <w:rFonts w:hint="eastAsia"/>
        </w:rPr>
        <w:t>“Yǔ Xiàng”不仅仅是一个汉字词语的拼音形式，它是连接过去与现在、东方与西方的一座桥梁。通过这首诗，我们可以窥见一个时代的缩影，体会到人类共同的情感世界。无论时光如何流转，“Yǔ Xiàng”所蕴含的魅力永远不会褪色，继续感动着每一个寻找心中那片宁静之地的灵魂。</w:t>
      </w:r>
    </w:p>
    <w:p w14:paraId="1EB523FB" w14:textId="77777777" w:rsidR="00C114C2" w:rsidRDefault="00C114C2">
      <w:pPr>
        <w:rPr>
          <w:rFonts w:hint="eastAsia"/>
        </w:rPr>
      </w:pPr>
    </w:p>
    <w:p w14:paraId="690EE80C" w14:textId="77777777" w:rsidR="00C114C2" w:rsidRDefault="00C11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5E6BB" w14:textId="26320C4F" w:rsidR="00CB0EAA" w:rsidRDefault="00CB0EAA"/>
    <w:sectPr w:rsidR="00CB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A"/>
    <w:rsid w:val="0051200B"/>
    <w:rsid w:val="00C114C2"/>
    <w:rsid w:val="00C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60AF0-6C97-4C8F-AB47-C84143A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