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C7D1" w14:textId="77777777" w:rsidR="003A740C" w:rsidRDefault="003A740C">
      <w:pPr>
        <w:rPr>
          <w:rFonts w:hint="eastAsia"/>
        </w:rPr>
      </w:pPr>
      <w:r>
        <w:rPr>
          <w:rFonts w:hint="eastAsia"/>
        </w:rPr>
        <w:t>逾的拼音和组词</w:t>
      </w:r>
    </w:p>
    <w:p w14:paraId="52930038" w14:textId="77777777" w:rsidR="003A740C" w:rsidRDefault="003A740C">
      <w:pPr>
        <w:rPr>
          <w:rFonts w:hint="eastAsia"/>
        </w:rPr>
      </w:pPr>
      <w:r>
        <w:rPr>
          <w:rFonts w:hint="eastAsia"/>
        </w:rPr>
        <w:t>在汉语中，“逾”字的拼音是 yú，它是一个多义字，在不同的语境下有不同的含义。这个汉字体现了中国语言文字的丰富性和灵活性，通过与不同词汇的组合，可以表达多种概念和意象。</w:t>
      </w:r>
    </w:p>
    <w:p w14:paraId="789D9DE3" w14:textId="77777777" w:rsidR="003A740C" w:rsidRDefault="003A740C">
      <w:pPr>
        <w:rPr>
          <w:rFonts w:hint="eastAsia"/>
        </w:rPr>
      </w:pPr>
    </w:p>
    <w:p w14:paraId="25E45441" w14:textId="77777777" w:rsidR="003A740C" w:rsidRDefault="003A7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940F2" w14:textId="77777777" w:rsidR="003A740C" w:rsidRDefault="003A740C">
      <w:pPr>
        <w:rPr>
          <w:rFonts w:hint="eastAsia"/>
        </w:rPr>
      </w:pPr>
      <w:r>
        <w:rPr>
          <w:rFonts w:hint="eastAsia"/>
        </w:rPr>
        <w:t>逾的基本含义</w:t>
      </w:r>
    </w:p>
    <w:p w14:paraId="154C65A0" w14:textId="77777777" w:rsidR="003A740C" w:rsidRDefault="003A740C">
      <w:pPr>
        <w:rPr>
          <w:rFonts w:hint="eastAsia"/>
        </w:rPr>
      </w:pPr>
      <w:r>
        <w:rPr>
          <w:rFonts w:hint="eastAsia"/>
        </w:rPr>
        <w:t>“逾”字的基本意义是指超越、超过或跨越的意思。例如，在描述时间时，可以说“逾时”，意味着超过了预定的时间；在形容年龄时，我们有“年逾古稀”，指的是人的年纪已经超过了七十岁。“逾”也可以用来表达行为上的越界，如“逾矩”，表示行为超出了常规或者规矩的范围。</w:t>
      </w:r>
    </w:p>
    <w:p w14:paraId="63D0AA31" w14:textId="77777777" w:rsidR="003A740C" w:rsidRDefault="003A740C">
      <w:pPr>
        <w:rPr>
          <w:rFonts w:hint="eastAsia"/>
        </w:rPr>
      </w:pPr>
    </w:p>
    <w:p w14:paraId="37BBD6D7" w14:textId="77777777" w:rsidR="003A740C" w:rsidRDefault="003A7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4818C" w14:textId="77777777" w:rsidR="003A740C" w:rsidRDefault="003A740C">
      <w:pPr>
        <w:rPr>
          <w:rFonts w:hint="eastAsia"/>
        </w:rPr>
      </w:pPr>
      <w:r>
        <w:rPr>
          <w:rFonts w:hint="eastAsia"/>
        </w:rPr>
        <w:t>逾的历史渊源</w:t>
      </w:r>
    </w:p>
    <w:p w14:paraId="5863130D" w14:textId="77777777" w:rsidR="003A740C" w:rsidRDefault="003A740C">
      <w:pPr>
        <w:rPr>
          <w:rFonts w:hint="eastAsia"/>
        </w:rPr>
      </w:pPr>
      <w:r>
        <w:rPr>
          <w:rFonts w:hint="eastAsia"/>
        </w:rPr>
        <w:t>从历史的角度来看，“逾”字最早出现在古代文献中，比如《诗经》里就有“逾墙”的记载，描绘了一个人翻过墙头的画面。随着时间的推移，这个字的使用范围逐渐扩大，不仅限于物理上的跨越，还被引申为精神层面的超越。古人用“逾”来比喻人们对于困难的克服或是对自我的突破。</w:t>
      </w:r>
    </w:p>
    <w:p w14:paraId="5B561911" w14:textId="77777777" w:rsidR="003A740C" w:rsidRDefault="003A740C">
      <w:pPr>
        <w:rPr>
          <w:rFonts w:hint="eastAsia"/>
        </w:rPr>
      </w:pPr>
    </w:p>
    <w:p w14:paraId="29677CA4" w14:textId="77777777" w:rsidR="003A740C" w:rsidRDefault="003A7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A30E8" w14:textId="77777777" w:rsidR="003A740C" w:rsidRDefault="003A740C">
      <w:pPr>
        <w:rPr>
          <w:rFonts w:hint="eastAsia"/>
        </w:rPr>
      </w:pPr>
      <w:r>
        <w:rPr>
          <w:rFonts w:hint="eastAsia"/>
        </w:rPr>
        <w:t>逾的组词应用</w:t>
      </w:r>
    </w:p>
    <w:p w14:paraId="34FFE726" w14:textId="77777777" w:rsidR="003A740C" w:rsidRDefault="003A740C">
      <w:pPr>
        <w:rPr>
          <w:rFonts w:hint="eastAsia"/>
        </w:rPr>
      </w:pPr>
      <w:r>
        <w:rPr>
          <w:rFonts w:hint="eastAsia"/>
        </w:rPr>
        <w:t>“逾”字可以与其他许多汉字组成丰富多彩的词汇。例如，“逾越”这个词强调的是跨过界限或障碍，常用于形容挑战权威或规则的行为；“逾分”则带有贬义，指人做了超出自己身份或权限的事情；而“逾龄”通常用来指称年龄超过了某个标准或阶段。这些词汇不仅反映了中文词汇的多样性，也揭示了社会文化背景下的价值观和伦理观。</w:t>
      </w:r>
    </w:p>
    <w:p w14:paraId="16545A19" w14:textId="77777777" w:rsidR="003A740C" w:rsidRDefault="003A740C">
      <w:pPr>
        <w:rPr>
          <w:rFonts w:hint="eastAsia"/>
        </w:rPr>
      </w:pPr>
    </w:p>
    <w:p w14:paraId="56440D27" w14:textId="77777777" w:rsidR="003A740C" w:rsidRDefault="003A7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75488" w14:textId="77777777" w:rsidR="003A740C" w:rsidRDefault="003A740C">
      <w:pPr>
        <w:rPr>
          <w:rFonts w:hint="eastAsia"/>
        </w:rPr>
      </w:pPr>
      <w:r>
        <w:rPr>
          <w:rFonts w:hint="eastAsia"/>
        </w:rPr>
        <w:t>逾在现代生活中的体现</w:t>
      </w:r>
    </w:p>
    <w:p w14:paraId="493EE2B7" w14:textId="77777777" w:rsidR="003A740C" w:rsidRDefault="003A740C">
      <w:pPr>
        <w:rPr>
          <w:rFonts w:hint="eastAsia"/>
        </w:rPr>
      </w:pPr>
      <w:r>
        <w:rPr>
          <w:rFonts w:hint="eastAsia"/>
        </w:rPr>
        <w:t>在现代社会，“逾”字依然活跃在我们的日常交流中。特别是在法律文件和官方文书中，经常可以看到像“逾假不归”这样的术语，指的是超过假期期限没有返回的情况。在新闻报道中，“逾万人参加活动”这样的表述也很常见，这里“逾万”就是指人数超过了十万。无论是在书面还是口语表达中，“逾”字都以其简洁而准确的特点发挥着重要作用。</w:t>
      </w:r>
    </w:p>
    <w:p w14:paraId="7E30144A" w14:textId="77777777" w:rsidR="003A740C" w:rsidRDefault="003A740C">
      <w:pPr>
        <w:rPr>
          <w:rFonts w:hint="eastAsia"/>
        </w:rPr>
      </w:pPr>
    </w:p>
    <w:p w14:paraId="02850659" w14:textId="77777777" w:rsidR="003A740C" w:rsidRDefault="003A7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D94C6" w14:textId="77777777" w:rsidR="003A740C" w:rsidRDefault="003A740C">
      <w:pPr>
        <w:rPr>
          <w:rFonts w:hint="eastAsia"/>
        </w:rPr>
      </w:pPr>
      <w:r>
        <w:rPr>
          <w:rFonts w:hint="eastAsia"/>
        </w:rPr>
        <w:t>最后的总结</w:t>
      </w:r>
    </w:p>
    <w:p w14:paraId="6F484E05" w14:textId="77777777" w:rsidR="003A740C" w:rsidRDefault="003A740C">
      <w:pPr>
        <w:rPr>
          <w:rFonts w:hint="eastAsia"/>
        </w:rPr>
      </w:pPr>
      <w:r>
        <w:rPr>
          <w:rFonts w:hint="eastAsia"/>
        </w:rPr>
        <w:t>“逾”字不仅是汉语中一个重要的字符，也是中华文化的一部分。通过了解它的拼音（yú）以及各种组词方式，我们可以更深入地理解这个字背后的文化内涵和社会意义。无论是过去还是现在，“逾”字都在不断地丰富和发展着中文的语言宝库。</w:t>
      </w:r>
    </w:p>
    <w:p w14:paraId="6B1024C5" w14:textId="77777777" w:rsidR="003A740C" w:rsidRDefault="003A740C">
      <w:pPr>
        <w:rPr>
          <w:rFonts w:hint="eastAsia"/>
        </w:rPr>
      </w:pPr>
    </w:p>
    <w:p w14:paraId="1E619A7D" w14:textId="77777777" w:rsidR="003A740C" w:rsidRDefault="003A7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838DC" w14:textId="655F9199" w:rsidR="004F3AD9" w:rsidRDefault="004F3AD9"/>
    <w:sectPr w:rsidR="004F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D9"/>
    <w:rsid w:val="003A740C"/>
    <w:rsid w:val="004F3AD9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28B03-9932-4932-A052-E1BF463E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