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EA57" w14:textId="77777777" w:rsidR="00996B31" w:rsidRDefault="00996B31">
      <w:pPr>
        <w:rPr>
          <w:rFonts w:hint="eastAsia"/>
        </w:rPr>
      </w:pPr>
      <w:r>
        <w:rPr>
          <w:rFonts w:hint="eastAsia"/>
        </w:rPr>
        <w:t>有味的拼音</w:t>
      </w:r>
    </w:p>
    <w:p w14:paraId="28F206B0" w14:textId="77777777" w:rsidR="00996B31" w:rsidRDefault="00996B31">
      <w:pPr>
        <w:rPr>
          <w:rFonts w:hint="eastAsia"/>
        </w:rPr>
      </w:pPr>
      <w:r>
        <w:rPr>
          <w:rFonts w:hint="eastAsia"/>
        </w:rPr>
        <w:t>在汉语的语言长河中，拼音是一个独特的存在。它像是一座桥梁，连接着汉字与发音的世界，让学习汉语的人们可以更轻松地掌握这门古老而深邃的语言。有味的拼音不仅仅是一组符号，它们有着自己的故事和韵味，每一声调、每一个字母都承载着汉语的魅力。</w:t>
      </w:r>
    </w:p>
    <w:p w14:paraId="166C9077" w14:textId="77777777" w:rsidR="00996B31" w:rsidRDefault="00996B31">
      <w:pPr>
        <w:rPr>
          <w:rFonts w:hint="eastAsia"/>
        </w:rPr>
      </w:pPr>
    </w:p>
    <w:p w14:paraId="2DE595F9" w14:textId="77777777" w:rsidR="00996B31" w:rsidRDefault="00996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97B78" w14:textId="77777777" w:rsidR="00996B31" w:rsidRDefault="00996B31">
      <w:pPr>
        <w:rPr>
          <w:rFonts w:hint="eastAsia"/>
        </w:rPr>
      </w:pPr>
      <w:r>
        <w:rPr>
          <w:rFonts w:hint="eastAsia"/>
        </w:rPr>
        <w:t>拼音的历史背景</w:t>
      </w:r>
    </w:p>
    <w:p w14:paraId="176572F1" w14:textId="77777777" w:rsidR="00996B31" w:rsidRDefault="00996B31">
      <w:pPr>
        <w:rPr>
          <w:rFonts w:hint="eastAsia"/>
        </w:rPr>
      </w:pPr>
      <w:r>
        <w:rPr>
          <w:rFonts w:hint="eastAsia"/>
        </w:rPr>
        <w:t>拼音系统的发展并非一蹴而就，而是经历了漫长的过程。早在清朝末年，就有学者开始探索如何用拉丁字母来标记汉语发音。直到1958年，中华人民共和国政府正式公布了《汉语拼音方案》，这一标准成为现代汉语拼音的基础。随着时代的变迁，拼音不仅用于教育领域帮助人们学习汉字，还广泛应用于计算机输入法、国际交流等多个方面。</w:t>
      </w:r>
    </w:p>
    <w:p w14:paraId="0ED3B3DF" w14:textId="77777777" w:rsidR="00996B31" w:rsidRDefault="00996B31">
      <w:pPr>
        <w:rPr>
          <w:rFonts w:hint="eastAsia"/>
        </w:rPr>
      </w:pPr>
    </w:p>
    <w:p w14:paraId="4F51427A" w14:textId="77777777" w:rsidR="00996B31" w:rsidRDefault="00996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3F826" w14:textId="77777777" w:rsidR="00996B31" w:rsidRDefault="00996B31">
      <w:pPr>
        <w:rPr>
          <w:rFonts w:hint="eastAsia"/>
        </w:rPr>
      </w:pPr>
      <w:r>
        <w:rPr>
          <w:rFonts w:hint="eastAsia"/>
        </w:rPr>
        <w:t>声母与韵母的和谐</w:t>
      </w:r>
    </w:p>
    <w:p w14:paraId="30F552A7" w14:textId="77777777" w:rsidR="00996B31" w:rsidRDefault="00996B31">
      <w:pPr>
        <w:rPr>
          <w:rFonts w:hint="eastAsia"/>
        </w:rPr>
      </w:pPr>
      <w:r>
        <w:rPr>
          <w:rFonts w:hint="eastAsia"/>
        </w:rPr>
        <w:t>在有味的拼音中，声母如同乐曲中的高音部，起始清晰响亮；韵母则像是低音部，绵延悠长。两者结合，构成完整的音节，仿佛是旋律与和弦的完美融合。从“b”到“z”，再到“a”至“ü”，每个声母和韵母都有其独特之处。例如，“mā”（妈）、“má”（麻）、“mǎ”（马）、“mà”（骂），仅仅是声调的不同，就能改变整个词的意义。这种微妙的变化赋予了汉语丰富的表达力。</w:t>
      </w:r>
    </w:p>
    <w:p w14:paraId="4F507CAE" w14:textId="77777777" w:rsidR="00996B31" w:rsidRDefault="00996B31">
      <w:pPr>
        <w:rPr>
          <w:rFonts w:hint="eastAsia"/>
        </w:rPr>
      </w:pPr>
    </w:p>
    <w:p w14:paraId="7535385B" w14:textId="77777777" w:rsidR="00996B31" w:rsidRDefault="00996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4C28E" w14:textId="77777777" w:rsidR="00996B31" w:rsidRDefault="00996B31">
      <w:pPr>
        <w:rPr>
          <w:rFonts w:hint="eastAsia"/>
        </w:rPr>
      </w:pPr>
      <w:r>
        <w:rPr>
          <w:rFonts w:hint="eastAsia"/>
        </w:rPr>
        <w:t>四声调的音乐性</w:t>
      </w:r>
    </w:p>
    <w:p w14:paraId="2ACC52F5" w14:textId="77777777" w:rsidR="00996B31" w:rsidRDefault="00996B31">
      <w:pPr>
        <w:rPr>
          <w:rFonts w:hint="eastAsia"/>
        </w:rPr>
      </w:pPr>
      <w:r>
        <w:rPr>
          <w:rFonts w:hint="eastAsia"/>
        </w:rPr>
        <w:t>汉语的四声调犹如五线谱上的音符，给语言带来了音乐般的起伏。一声平直如高山之巅，二声上扬似溪水潺潺，三声曲折仿若山谷回音，四声短促好像急流直下。当我们将这些声调组合在一起时，便能创造出富有节奏感的话语，使得交流过程充满了艺术气息。对于外国人来说，掌握四声调可能是学习汉语的一大挑战，但对于中国人而言，这是从小耳濡目染的自然技能。</w:t>
      </w:r>
    </w:p>
    <w:p w14:paraId="77B8CB52" w14:textId="77777777" w:rsidR="00996B31" w:rsidRDefault="00996B31">
      <w:pPr>
        <w:rPr>
          <w:rFonts w:hint="eastAsia"/>
        </w:rPr>
      </w:pPr>
    </w:p>
    <w:p w14:paraId="14FB635F" w14:textId="77777777" w:rsidR="00996B31" w:rsidRDefault="00996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DAB5" w14:textId="77777777" w:rsidR="00996B31" w:rsidRDefault="00996B31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BB06DC3" w14:textId="77777777" w:rsidR="00996B31" w:rsidRDefault="00996B31">
      <w:pPr>
        <w:rPr>
          <w:rFonts w:hint="eastAsia"/>
        </w:rPr>
      </w:pPr>
      <w:r>
        <w:rPr>
          <w:rFonts w:hint="eastAsia"/>
        </w:rPr>
        <w:t>有味的拼音已经渗透到了社会生活的方方面面。它是孩子们识字的第一步，也是成年人使用手机、电脑等电子设备进行中文输入的关键工具。在对外汉语教学中，拼音扮演着不可或缺的角色，帮助外国友人更快更好地理解并运用汉语。可以说，拼音已经成为连接中国与世界的一条重要纽带。</w:t>
      </w:r>
    </w:p>
    <w:p w14:paraId="03A7E29C" w14:textId="77777777" w:rsidR="00996B31" w:rsidRDefault="00996B31">
      <w:pPr>
        <w:rPr>
          <w:rFonts w:hint="eastAsia"/>
        </w:rPr>
      </w:pPr>
    </w:p>
    <w:p w14:paraId="415193A8" w14:textId="77777777" w:rsidR="00996B31" w:rsidRDefault="00996B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8EB77" w14:textId="77777777" w:rsidR="00996B31" w:rsidRDefault="00996B31">
      <w:pPr>
        <w:rPr>
          <w:rFonts w:hint="eastAsia"/>
        </w:rPr>
      </w:pPr>
      <w:r>
        <w:rPr>
          <w:rFonts w:hint="eastAsia"/>
        </w:rPr>
        <w:t>最后的总结</w:t>
      </w:r>
    </w:p>
    <w:p w14:paraId="3B6438D8" w14:textId="77777777" w:rsidR="00996B31" w:rsidRDefault="00996B31">
      <w:pPr>
        <w:rPr>
          <w:rFonts w:hint="eastAsia"/>
        </w:rPr>
      </w:pPr>
      <w:r>
        <w:rPr>
          <w:rFonts w:hint="eastAsia"/>
        </w:rPr>
        <w:t>有味的拼音不仅仅是一种简单的发音指南，更是中华文化的缩影。它蕴含着深厚的历史底蕴，展现了汉语的独特魅力。无论是对于本土学习者还是国际友人，了解和掌握拼音都是打开汉语大门的一把金钥匙。让我们一起品味拼音背后的丰富内涵吧！</w:t>
      </w:r>
    </w:p>
    <w:p w14:paraId="19706645" w14:textId="77777777" w:rsidR="00996B31" w:rsidRDefault="00996B31">
      <w:pPr>
        <w:rPr>
          <w:rFonts w:hint="eastAsia"/>
        </w:rPr>
      </w:pPr>
    </w:p>
    <w:p w14:paraId="6C3FA187" w14:textId="77777777" w:rsidR="00996B31" w:rsidRDefault="00996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C7324" w14:textId="08101699" w:rsidR="005727EF" w:rsidRDefault="005727EF"/>
    <w:sectPr w:rsidR="0057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EF"/>
    <w:rsid w:val="0051200B"/>
    <w:rsid w:val="005727EF"/>
    <w:rsid w:val="009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7E793-77AF-430C-A20C-E182DF5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