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A0E8" w14:textId="77777777" w:rsidR="00CA3218" w:rsidRDefault="00CA3218">
      <w:pPr>
        <w:rPr>
          <w:rFonts w:hint="eastAsia"/>
        </w:rPr>
      </w:pPr>
      <w:r>
        <w:rPr>
          <w:rFonts w:hint="eastAsia"/>
        </w:rPr>
        <w:t>幼 yòu</w:t>
      </w:r>
    </w:p>
    <w:p w14:paraId="125F79E4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1128" w14:textId="77777777" w:rsidR="00CA3218" w:rsidRDefault="00CA3218">
      <w:pPr>
        <w:rPr>
          <w:rFonts w:hint="eastAsia"/>
        </w:rPr>
      </w:pPr>
      <w:r>
        <w:rPr>
          <w:rFonts w:hint="eastAsia"/>
        </w:rPr>
        <w:t>在汉语的广袤词汇海洋中，“幼”字以其独特的意义和温暖的含义占据了一席之地。这个简单的汉字，描绘了生命初期的一段旅程——从新生到逐渐成长的过程。它不仅仅是一个字符，更是一种情感、一段记忆，以及社会对年轻生命的呵护与期望。</w:t>
      </w:r>
    </w:p>
    <w:p w14:paraId="17EA6F39" w14:textId="77777777" w:rsidR="00CA3218" w:rsidRDefault="00CA3218">
      <w:pPr>
        <w:rPr>
          <w:rFonts w:hint="eastAsia"/>
        </w:rPr>
      </w:pPr>
    </w:p>
    <w:p w14:paraId="46C9B550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498F" w14:textId="77777777" w:rsidR="00CA3218" w:rsidRDefault="00CA3218">
      <w:pPr>
        <w:rPr>
          <w:rFonts w:hint="eastAsia"/>
        </w:rPr>
      </w:pPr>
      <w:r>
        <w:rPr>
          <w:rFonts w:hint="eastAsia"/>
        </w:rPr>
        <w:t>起源与发展</w:t>
      </w:r>
    </w:p>
    <w:p w14:paraId="66D52CBB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B8F0B" w14:textId="77777777" w:rsidR="00CA3218" w:rsidRDefault="00CA3218">
      <w:pPr>
        <w:rPr>
          <w:rFonts w:hint="eastAsia"/>
        </w:rPr>
      </w:pPr>
      <w:r>
        <w:rPr>
          <w:rFonts w:hint="eastAsia"/>
        </w:rPr>
        <w:t>追溯到古代，"幼"字的历史悠久。它的构造简单而富有深意，由“幺”和“力”组成。“幺”象征着微小，而“力”则代表力量。两者结合，寓意着虽然个体尚小，但蕴含着无限可能的力量。随着历史的发展，“幼”的概念也在不断演变，从最初单纯指代年龄小的孩子，逐渐扩展到涵盖所有新生事物或处于初级阶段的事物。</w:t>
      </w:r>
    </w:p>
    <w:p w14:paraId="3B287A16" w14:textId="77777777" w:rsidR="00CA3218" w:rsidRDefault="00CA3218">
      <w:pPr>
        <w:rPr>
          <w:rFonts w:hint="eastAsia"/>
        </w:rPr>
      </w:pPr>
    </w:p>
    <w:p w14:paraId="324AA211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3D3B" w14:textId="77777777" w:rsidR="00CA3218" w:rsidRDefault="00CA3218">
      <w:pPr>
        <w:rPr>
          <w:rFonts w:hint="eastAsia"/>
        </w:rPr>
      </w:pPr>
      <w:r>
        <w:rPr>
          <w:rFonts w:hint="eastAsia"/>
        </w:rPr>
        <w:t>文化中的幼</w:t>
      </w:r>
    </w:p>
    <w:p w14:paraId="32DF7F09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3236" w14:textId="77777777" w:rsidR="00CA3218" w:rsidRDefault="00CA3218">
      <w:pPr>
        <w:rPr>
          <w:rFonts w:hint="eastAsia"/>
        </w:rPr>
      </w:pPr>
      <w:r>
        <w:rPr>
          <w:rFonts w:hint="eastAsia"/>
        </w:rPr>
        <w:t>在中国传统文化里，“幼”承载着丰富的内涵。《礼记·学记》中有言：“古之教者，家有塾，党有庠，术有序，国有学。”这里提到的“庠”，即为古代乡学，是专门为幼童设立的学习场所。由此可见，古人对于孩童教育的重视程度。在传统节日如春节时，长辈会给晚辈压岁钱，以祝福孩子们健康成长，这些习俗都体现了社会对“幼”的关怀。</w:t>
      </w:r>
    </w:p>
    <w:p w14:paraId="68889E4F" w14:textId="77777777" w:rsidR="00CA3218" w:rsidRDefault="00CA3218">
      <w:pPr>
        <w:rPr>
          <w:rFonts w:hint="eastAsia"/>
        </w:rPr>
      </w:pPr>
    </w:p>
    <w:p w14:paraId="74AF7DEA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408A" w14:textId="77777777" w:rsidR="00CA3218" w:rsidRDefault="00CA3218">
      <w:pPr>
        <w:rPr>
          <w:rFonts w:hint="eastAsia"/>
        </w:rPr>
      </w:pPr>
      <w:r>
        <w:rPr>
          <w:rFonts w:hint="eastAsia"/>
        </w:rPr>
        <w:t>教育的重要性</w:t>
      </w:r>
    </w:p>
    <w:p w14:paraId="0BFBB070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1440" w14:textId="77777777" w:rsidR="00CA3218" w:rsidRDefault="00CA3218">
      <w:pPr>
        <w:rPr>
          <w:rFonts w:hint="eastAsia"/>
        </w:rPr>
      </w:pPr>
      <w:r>
        <w:rPr>
          <w:rFonts w:hint="eastAsia"/>
        </w:rPr>
        <w:t>现代教育体系中，“幼”更是占据了至关重要的位置。幼儿教育作为基础教育的重要组成部分，不仅关乎个人的成长和发展，也影响着整个国家和社会的进步。良好的学前教育可以为孩子未来的学业成绩打下坚实的基础，培养他们的好奇心、创造力以及解决问题的能力。因此，越来越多的家庭开始意识到早期教育的价值，并积极投入资源，确保孩子能够在一个充满爱与支持的环境中茁壮成长。</w:t>
      </w:r>
    </w:p>
    <w:p w14:paraId="6304F565" w14:textId="77777777" w:rsidR="00CA3218" w:rsidRDefault="00CA3218">
      <w:pPr>
        <w:rPr>
          <w:rFonts w:hint="eastAsia"/>
        </w:rPr>
      </w:pPr>
    </w:p>
    <w:p w14:paraId="4F6A9137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C04A" w14:textId="77777777" w:rsidR="00CA3218" w:rsidRDefault="00CA3218">
      <w:pPr>
        <w:rPr>
          <w:rFonts w:hint="eastAsia"/>
        </w:rPr>
      </w:pPr>
      <w:r>
        <w:rPr>
          <w:rFonts w:hint="eastAsia"/>
        </w:rPr>
        <w:t>家庭与社会责任</w:t>
      </w:r>
    </w:p>
    <w:p w14:paraId="6D42800D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3DD7" w14:textId="77777777" w:rsidR="00CA3218" w:rsidRDefault="00CA3218">
      <w:pPr>
        <w:rPr>
          <w:rFonts w:hint="eastAsia"/>
        </w:rPr>
      </w:pPr>
      <w:r>
        <w:rPr>
          <w:rFonts w:hint="eastAsia"/>
        </w:rPr>
        <w:t>除了学校提供的正式教育外，家庭同样扮演着不可替代的角色。父母是孩子的第一任老师，他们通过日常言行传递价值观、道德观念等重要品质。与此社会各界也应共同承担起保护和支持未成年人的责任。政府出台相关政策法规保障儿童权益；非营利组织积极开展公益活动，关注留守儿童及贫困地区的儿童状况；媒体则发挥舆论导向作用，传播正面信息，营造有利于青少年健康成长的社会氛围。</w:t>
      </w:r>
    </w:p>
    <w:p w14:paraId="4D4EE469" w14:textId="77777777" w:rsidR="00CA3218" w:rsidRDefault="00CA3218">
      <w:pPr>
        <w:rPr>
          <w:rFonts w:hint="eastAsia"/>
        </w:rPr>
      </w:pPr>
    </w:p>
    <w:p w14:paraId="41C0C5A8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FDC4" w14:textId="77777777" w:rsidR="00CA3218" w:rsidRDefault="00CA3218">
      <w:pPr>
        <w:rPr>
          <w:rFonts w:hint="eastAsia"/>
        </w:rPr>
      </w:pPr>
      <w:r>
        <w:rPr>
          <w:rFonts w:hint="eastAsia"/>
        </w:rPr>
        <w:t>展望未来</w:t>
      </w:r>
    </w:p>
    <w:p w14:paraId="73B7B16C" w14:textId="77777777" w:rsidR="00CA3218" w:rsidRDefault="00CA3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B09DA" w14:textId="77777777" w:rsidR="00CA3218" w:rsidRDefault="00CA3218">
      <w:pPr>
        <w:rPr>
          <w:rFonts w:hint="eastAsia"/>
        </w:rPr>
      </w:pPr>
      <w:r>
        <w:rPr>
          <w:rFonts w:hint="eastAsia"/>
        </w:rPr>
        <w:t>展望未来，“幼”将继续成为连接过去与现在、个人与社会的重要纽带。随着科技的日新月异，新型教育模式不断涌现，为孩子们提供了更加多样化且个性化的学习体验。无论是在虚拟现实技术辅助下的沉浸式课堂，还是人工智能驱动下的个性化辅导方案，都将有助于激发每一位幼小心灵的最大潜能。在这个快速变化的时代里，我们期待每一个“幼”都能健康快乐地成长，迎接属于他们的美好明天。</w:t>
      </w:r>
    </w:p>
    <w:p w14:paraId="2C40B451" w14:textId="77777777" w:rsidR="00CA3218" w:rsidRDefault="00CA3218">
      <w:pPr>
        <w:rPr>
          <w:rFonts w:hint="eastAsia"/>
        </w:rPr>
      </w:pPr>
    </w:p>
    <w:p w14:paraId="1FE7EB04" w14:textId="77777777" w:rsidR="00CA3218" w:rsidRDefault="00CA3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D8383" w14:textId="734E5A37" w:rsidR="00A12CA6" w:rsidRDefault="00A12CA6"/>
    <w:sectPr w:rsidR="00A1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A6"/>
    <w:rsid w:val="0051200B"/>
    <w:rsid w:val="00A12CA6"/>
    <w:rsid w:val="00C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72C0-CA64-43F1-8848-A200E33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