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51D3" w14:textId="77777777" w:rsidR="00492B01" w:rsidRDefault="00492B01">
      <w:pPr>
        <w:rPr>
          <w:rFonts w:hint="eastAsia"/>
        </w:rPr>
      </w:pPr>
      <w:r>
        <w:rPr>
          <w:rFonts w:hint="eastAsia"/>
        </w:rPr>
        <w:t>雄关险隘的拼音：xióng guān xiǎn ài</w:t>
      </w:r>
    </w:p>
    <w:p w14:paraId="3F9E1C5F" w14:textId="77777777" w:rsidR="00492B01" w:rsidRDefault="00492B01">
      <w:pPr>
        <w:rPr>
          <w:rFonts w:hint="eastAsia"/>
        </w:rPr>
      </w:pPr>
      <w:r>
        <w:rPr>
          <w:rFonts w:hint="eastAsia"/>
        </w:rPr>
        <w:t>“雄关险隘”这一词汇，承载着中国古代军事防御工程的智慧与壮丽。它不仅描绘了山川之间的战略要地，也象征着历史长河中无数英雄豪杰为保卫家园而奋斗的精神。在汉语中，“雄关”指的是坚固且具有重要军事价值的关隘，“险隘”则强调这些地方地形复杂、易守难攻的特点。当这两个词组合在一起时，便生动地勾勒出一幅幅气势恢宏的历史画卷。</w:t>
      </w:r>
    </w:p>
    <w:p w14:paraId="0A39318E" w14:textId="77777777" w:rsidR="00492B01" w:rsidRDefault="00492B01">
      <w:pPr>
        <w:rPr>
          <w:rFonts w:hint="eastAsia"/>
        </w:rPr>
      </w:pPr>
    </w:p>
    <w:p w14:paraId="4E8798F6" w14:textId="77777777" w:rsidR="00492B01" w:rsidRDefault="00492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9EBF9" w14:textId="77777777" w:rsidR="00492B01" w:rsidRDefault="00492B01">
      <w:pPr>
        <w:rPr>
          <w:rFonts w:hint="eastAsia"/>
        </w:rPr>
      </w:pPr>
      <w:r>
        <w:rPr>
          <w:rFonts w:hint="eastAsia"/>
        </w:rPr>
        <w:t>雄关险隘的历史背景</w:t>
      </w:r>
    </w:p>
    <w:p w14:paraId="6349B361" w14:textId="77777777" w:rsidR="00492B01" w:rsidRDefault="00492B01">
      <w:pPr>
        <w:rPr>
          <w:rFonts w:hint="eastAsia"/>
        </w:rPr>
      </w:pPr>
      <w:r>
        <w:rPr>
          <w:rFonts w:hint="eastAsia"/>
        </w:rPr>
        <w:t>中国历史上，自春秋战国时期开始，各诸侯国为了自身的安全和发展，纷纷修建城池和关隘。到了秦汉之际，随着国家统一，长城这一伟大工程逐渐成型，成为抵御北方游牧民族入侵的重要屏障。而在这条蜿蜒万里的巨龙上，分布着数不清的雄关险隘，如居庸关、紫荆关、倒马关等，它们是历代王朝边防体系中的关键节点。每一道关隘都是经过精心选址和设计，充分利用自然地理优势，构建起了一道道坚不可摧的防线。</w:t>
      </w:r>
    </w:p>
    <w:p w14:paraId="71574050" w14:textId="77777777" w:rsidR="00492B01" w:rsidRDefault="00492B01">
      <w:pPr>
        <w:rPr>
          <w:rFonts w:hint="eastAsia"/>
        </w:rPr>
      </w:pPr>
    </w:p>
    <w:p w14:paraId="4DB70B43" w14:textId="77777777" w:rsidR="00492B01" w:rsidRDefault="00492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FE5F0" w14:textId="77777777" w:rsidR="00492B01" w:rsidRDefault="00492B01">
      <w:pPr>
        <w:rPr>
          <w:rFonts w:hint="eastAsia"/>
        </w:rPr>
      </w:pPr>
      <w:r>
        <w:rPr>
          <w:rFonts w:hint="eastAsia"/>
        </w:rPr>
        <w:t>雄关险隘的文化意义</w:t>
      </w:r>
    </w:p>
    <w:p w14:paraId="222F5918" w14:textId="77777777" w:rsidR="00492B01" w:rsidRDefault="00492B01">
      <w:pPr>
        <w:rPr>
          <w:rFonts w:hint="eastAsia"/>
        </w:rPr>
      </w:pPr>
      <w:r>
        <w:rPr>
          <w:rFonts w:hint="eastAsia"/>
        </w:rPr>
        <w:t>除了军事上的重要性，雄关险隘在中国文化中同样占据着举足轻重的地位。许多著名的诗歌、小说以及戏曲都以这些地方为背景，描绘了无数可歌可泣的故事。比如唐代诗人王之涣在其《登鹳雀楼》一诗中写道：“欲穷千里目，更上一层楼”，虽然此句并非直接描述关隘，但其中所蕴含的攀登高峰、俯瞰天下的意境，却与雄关险隘带给人们的视觉冲击力不谋而合。在民间传说中，关于守卫关隘的英雄事迹更是层出不穷，成为了后世传颂的经典。</w:t>
      </w:r>
    </w:p>
    <w:p w14:paraId="1300B519" w14:textId="77777777" w:rsidR="00492B01" w:rsidRDefault="00492B01">
      <w:pPr>
        <w:rPr>
          <w:rFonts w:hint="eastAsia"/>
        </w:rPr>
      </w:pPr>
    </w:p>
    <w:p w14:paraId="612D78F8" w14:textId="77777777" w:rsidR="00492B01" w:rsidRDefault="00492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8CF8" w14:textId="77777777" w:rsidR="00492B01" w:rsidRDefault="00492B01">
      <w:pPr>
        <w:rPr>
          <w:rFonts w:hint="eastAsia"/>
        </w:rPr>
      </w:pPr>
      <w:r>
        <w:rPr>
          <w:rFonts w:hint="eastAsia"/>
        </w:rPr>
        <w:t>雄关险隘的建筑艺术</w:t>
      </w:r>
    </w:p>
    <w:p w14:paraId="245437BC" w14:textId="77777777" w:rsidR="00492B01" w:rsidRDefault="00492B01">
      <w:pPr>
        <w:rPr>
          <w:rFonts w:hint="eastAsia"/>
        </w:rPr>
      </w:pPr>
      <w:r>
        <w:rPr>
          <w:rFonts w:hint="eastAsia"/>
        </w:rPr>
        <w:t>从建筑学角度来看，古代中国的雄关险隘体现了极高的工艺水平和技术成就。城墙通常采用石块或砖头砌筑而成，厚度可达数米，高度亦有数十米之高。城门则是整个防御系统的核心部分，往往设有重重机关，如吊桥、箭楼、烽火台等，确保一旦发生战争，能够迅速作出反应。同时，为了方便驻军生活，城内还会建造仓库、兵营、水井等设施，形成了一个相对独立的小社会。这种集功能性与美学于一体的建筑风格，不仅有效提高了防御能力，也为后人留下了宝贵的文化遗产。</w:t>
      </w:r>
    </w:p>
    <w:p w14:paraId="4AB177BC" w14:textId="77777777" w:rsidR="00492B01" w:rsidRDefault="00492B01">
      <w:pPr>
        <w:rPr>
          <w:rFonts w:hint="eastAsia"/>
        </w:rPr>
      </w:pPr>
    </w:p>
    <w:p w14:paraId="00A78911" w14:textId="77777777" w:rsidR="00492B01" w:rsidRDefault="00492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6CDE5" w14:textId="77777777" w:rsidR="00492B01" w:rsidRDefault="00492B01">
      <w:pPr>
        <w:rPr>
          <w:rFonts w:hint="eastAsia"/>
        </w:rPr>
      </w:pPr>
      <w:r>
        <w:rPr>
          <w:rFonts w:hint="eastAsia"/>
        </w:rPr>
        <w:t>雄关险隘的现代价值</w:t>
      </w:r>
    </w:p>
    <w:p w14:paraId="25047CE2" w14:textId="77777777" w:rsidR="00492B01" w:rsidRDefault="00492B01">
      <w:pPr>
        <w:rPr>
          <w:rFonts w:hint="eastAsia"/>
        </w:rPr>
      </w:pPr>
      <w:r>
        <w:rPr>
          <w:rFonts w:hint="eastAsia"/>
        </w:rPr>
        <w:t>今天，尽管昔日的战火已经远去，但那些散落在中华大地上的雄关险隘依然散发着迷人的魅力。它们不仅是研究古代军事史、建筑史的重要实物资料，更是连接过去与未来的桥梁。每年吸引着成千上万的游客前来参观游览，感受那份穿越时空的独特体验。与此同时，当地政府也在积极保护和开发这些珍贵资源，通过举办各种文化活动，让更多的人了解并珍视这份属于中华民族的共同财富。雄关险隘，作为历史的见证者，将继续书写着新的篇章。</w:t>
      </w:r>
    </w:p>
    <w:p w14:paraId="4BF7E228" w14:textId="77777777" w:rsidR="00492B01" w:rsidRDefault="00492B01">
      <w:pPr>
        <w:rPr>
          <w:rFonts w:hint="eastAsia"/>
        </w:rPr>
      </w:pPr>
    </w:p>
    <w:p w14:paraId="0397AB83" w14:textId="77777777" w:rsidR="00492B01" w:rsidRDefault="00492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3DD9F" w14:textId="7FABF9B6" w:rsidR="00FE0A5E" w:rsidRDefault="00FE0A5E"/>
    <w:sectPr w:rsidR="00FE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5E"/>
    <w:rsid w:val="00492B01"/>
    <w:rsid w:val="00D564E1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DF1AC-43B8-4D50-9ADB-9362A312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