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080F" w14:textId="77777777" w:rsidR="00826B7C" w:rsidRDefault="00826B7C">
      <w:pPr>
        <w:rPr>
          <w:rFonts w:hint="eastAsia"/>
        </w:rPr>
      </w:pPr>
      <w:r>
        <w:rPr>
          <w:rFonts w:hint="eastAsia"/>
        </w:rPr>
        <w:t>Zheng：姓氏与历史的交织</w:t>
      </w:r>
    </w:p>
    <w:p w14:paraId="59D5A6EB" w14:textId="77777777" w:rsidR="00826B7C" w:rsidRDefault="00826B7C">
      <w:pPr>
        <w:rPr>
          <w:rFonts w:hint="eastAsia"/>
        </w:rPr>
      </w:pPr>
      <w:r>
        <w:rPr>
          <w:rFonts w:hint="eastAsia"/>
        </w:rPr>
        <w:t>在中国，"郑"（Zhèng）是一个非常普遍的姓氏。它源远流长，承载着丰富的历史文化内涵。根据一些古代文献和族谱记载，郑姓起源于周朝时期，是周宣王封其弟友于郑国（今河南新郑一带），建立郑国后形成的。随着岁月的流转，郑国虽在战国初期被韩国所灭，但郑姓却流传了下来，成为中华大地上一支重要的家族血脉。</w:t>
      </w:r>
    </w:p>
    <w:p w14:paraId="40693DBB" w14:textId="77777777" w:rsidR="00826B7C" w:rsidRDefault="00826B7C">
      <w:pPr>
        <w:rPr>
          <w:rFonts w:hint="eastAsia"/>
        </w:rPr>
      </w:pPr>
    </w:p>
    <w:p w14:paraId="539ED064" w14:textId="77777777" w:rsidR="00826B7C" w:rsidRDefault="00826B7C">
      <w:pPr>
        <w:rPr>
          <w:rFonts w:hint="eastAsia"/>
        </w:rPr>
      </w:pPr>
      <w:r>
        <w:rPr>
          <w:rFonts w:hint="eastAsia"/>
        </w:rPr>
        <w:t xml:space="preserve"> </w:t>
      </w:r>
    </w:p>
    <w:p w14:paraId="2F5778B9" w14:textId="77777777" w:rsidR="00826B7C" w:rsidRDefault="00826B7C">
      <w:pPr>
        <w:rPr>
          <w:rFonts w:hint="eastAsia"/>
        </w:rPr>
      </w:pPr>
      <w:r>
        <w:rPr>
          <w:rFonts w:hint="eastAsia"/>
        </w:rPr>
        <w:t>郑：分布与人口</w:t>
      </w:r>
    </w:p>
    <w:p w14:paraId="2E3FDCEA" w14:textId="77777777" w:rsidR="00826B7C" w:rsidRDefault="00826B7C">
      <w:pPr>
        <w:rPr>
          <w:rFonts w:hint="eastAsia"/>
        </w:rPr>
      </w:pPr>
      <w:r>
        <w:rPr>
          <w:rFonts w:hint="eastAsia"/>
        </w:rPr>
        <w:t>现今，郑姓遍布中国各地，尤其是在南方地区如福建、广东等地尤为常见。据不完全统计，在中国大陆约有700多万人口以郑为姓，占总人口的比例较小，但在华人世界中，郑姓依然是不可忽视的一部分。随着历史上的移民潮，郑姓也传播到了世界各地，包括东南亚、北美、欧洲等，继续传承和发展着自己的文化传统。</w:t>
      </w:r>
    </w:p>
    <w:p w14:paraId="2F828FCB" w14:textId="77777777" w:rsidR="00826B7C" w:rsidRDefault="00826B7C">
      <w:pPr>
        <w:rPr>
          <w:rFonts w:hint="eastAsia"/>
        </w:rPr>
      </w:pPr>
    </w:p>
    <w:p w14:paraId="4631DB0E" w14:textId="77777777" w:rsidR="00826B7C" w:rsidRDefault="00826B7C">
      <w:pPr>
        <w:rPr>
          <w:rFonts w:hint="eastAsia"/>
        </w:rPr>
      </w:pPr>
      <w:r>
        <w:rPr>
          <w:rFonts w:hint="eastAsia"/>
        </w:rPr>
        <w:t xml:space="preserve"> </w:t>
      </w:r>
    </w:p>
    <w:p w14:paraId="786112A3" w14:textId="77777777" w:rsidR="00826B7C" w:rsidRDefault="00826B7C">
      <w:pPr>
        <w:rPr>
          <w:rFonts w:hint="eastAsia"/>
        </w:rPr>
      </w:pPr>
      <w:r>
        <w:rPr>
          <w:rFonts w:hint="eastAsia"/>
        </w:rPr>
        <w:t>郑：杰出人物</w:t>
      </w:r>
    </w:p>
    <w:p w14:paraId="4477EBB9" w14:textId="77777777" w:rsidR="00826B7C" w:rsidRDefault="00826B7C">
      <w:pPr>
        <w:rPr>
          <w:rFonts w:hint="eastAsia"/>
        </w:rPr>
      </w:pPr>
      <w:r>
        <w:rPr>
          <w:rFonts w:hint="eastAsia"/>
        </w:rPr>
        <w:t>纵观历史，郑姓人才辈出。从古代到现代，各个领域都不乏郑姓人士的身影。例如，东汉时期的郑玄是中国经学史上著名的学者，他对于儒家经典的注释影响深远；南宋词人郑樵以其豪放派诗词闻名于世；而在近现代，郑观应是清末维新运动的重要人物之一，提出了许多改革主张；还有郑振铎，他是中国现代文学家、翻译家，为中国文学的发展做出了巨大贡献。这些郑姓先辈们的事迹，不仅丰富了中华民族的历史画卷，也为后人树立了学习的榜样。</w:t>
      </w:r>
    </w:p>
    <w:p w14:paraId="1E5B8700" w14:textId="77777777" w:rsidR="00826B7C" w:rsidRDefault="00826B7C">
      <w:pPr>
        <w:rPr>
          <w:rFonts w:hint="eastAsia"/>
        </w:rPr>
      </w:pPr>
    </w:p>
    <w:p w14:paraId="7393D774" w14:textId="77777777" w:rsidR="00826B7C" w:rsidRDefault="00826B7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E8F171" w14:textId="77777777" w:rsidR="00826B7C" w:rsidRDefault="00826B7C">
      <w:pPr>
        <w:rPr>
          <w:rFonts w:hint="eastAsia"/>
        </w:rPr>
      </w:pPr>
      <w:r>
        <w:rPr>
          <w:rFonts w:hint="eastAsia"/>
        </w:rPr>
        <w:t>郑：文化传承与发展</w:t>
      </w:r>
    </w:p>
    <w:p w14:paraId="431B8DAA" w14:textId="77777777" w:rsidR="00826B7C" w:rsidRDefault="00826B7C">
      <w:pPr>
        <w:rPr>
          <w:rFonts w:hint="eastAsia"/>
        </w:rPr>
      </w:pPr>
      <w:r>
        <w:rPr>
          <w:rFonts w:hint="eastAsia"/>
        </w:rPr>
        <w:t>郑姓家族重视教育，强调德行修养，这使得他们在不同的时代都能涌现出一批批优秀的人才。同时，郑姓还保留了许多独特的传统文化习俗，比如祭祖活动、家族聚会等，这些都是维系家族情感纽带的重要方式。随着社会的进步，郑姓也在与时俱进，积极参与现代社会的各项建设事业，努力在全球化的浪潮中保持自身的特色与优势。</w:t>
      </w:r>
    </w:p>
    <w:p w14:paraId="6580DFB5" w14:textId="77777777" w:rsidR="00826B7C" w:rsidRDefault="00826B7C">
      <w:pPr>
        <w:rPr>
          <w:rFonts w:hint="eastAsia"/>
        </w:rPr>
      </w:pPr>
    </w:p>
    <w:p w14:paraId="200F3DC8" w14:textId="77777777" w:rsidR="00826B7C" w:rsidRDefault="00826B7C">
      <w:pPr>
        <w:rPr>
          <w:rFonts w:hint="eastAsia"/>
        </w:rPr>
      </w:pPr>
      <w:r>
        <w:rPr>
          <w:rFonts w:hint="eastAsia"/>
        </w:rPr>
        <w:t xml:space="preserve"> </w:t>
      </w:r>
    </w:p>
    <w:p w14:paraId="3E9025B9" w14:textId="77777777" w:rsidR="00826B7C" w:rsidRDefault="00826B7C">
      <w:pPr>
        <w:rPr>
          <w:rFonts w:hint="eastAsia"/>
        </w:rPr>
      </w:pPr>
      <w:r>
        <w:rPr>
          <w:rFonts w:hint="eastAsia"/>
        </w:rPr>
        <w:t>郑：未来展望</w:t>
      </w:r>
    </w:p>
    <w:p w14:paraId="23567B96" w14:textId="77777777" w:rsidR="00826B7C" w:rsidRDefault="00826B7C">
      <w:pPr>
        <w:rPr>
          <w:rFonts w:hint="eastAsia"/>
        </w:rPr>
      </w:pPr>
      <w:r>
        <w:rPr>
          <w:rFonts w:hint="eastAsia"/>
        </w:rPr>
        <w:t>展望未来，郑姓将继续发扬优良传统，不断培养新一代的社会栋梁之材。在全球化日益加深的今天，郑姓也将更加积极地参与国际交流与合作，将中华文化推向更广阔的舞台。无论是科技、艺术还是其他领域，郑姓都期待着能够涌现出更多具有国际视野和创新能力的代表人物，共同书写更加辉煌灿烂的新篇章。</w:t>
      </w:r>
    </w:p>
    <w:p w14:paraId="0FE93EE7" w14:textId="77777777" w:rsidR="00826B7C" w:rsidRDefault="00826B7C">
      <w:pPr>
        <w:rPr>
          <w:rFonts w:hint="eastAsia"/>
        </w:rPr>
      </w:pPr>
    </w:p>
    <w:p w14:paraId="74794C84" w14:textId="77777777" w:rsidR="00826B7C" w:rsidRDefault="00826B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298292" w14:textId="021ED90C" w:rsidR="00490242" w:rsidRDefault="00490242"/>
    <w:sectPr w:rsidR="00490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42"/>
    <w:rsid w:val="00490242"/>
    <w:rsid w:val="00826B7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91CF07-D885-4F28-8F8A-69F11ACB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2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2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2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2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2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2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2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2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2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2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2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2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2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2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2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2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2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2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2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2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2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2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2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2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2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