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B4D6" w14:textId="77777777" w:rsidR="00073EE1" w:rsidRDefault="00073EE1">
      <w:pPr>
        <w:rPr>
          <w:rFonts w:hint="eastAsia"/>
        </w:rPr>
      </w:pPr>
      <w:r>
        <w:rPr>
          <w:rFonts w:hint="eastAsia"/>
        </w:rPr>
        <w:t>Zhongzi：生命的起源</w:t>
      </w:r>
    </w:p>
    <w:p w14:paraId="4BDAD8DB" w14:textId="77777777" w:rsidR="00073EE1" w:rsidRDefault="00073EE1">
      <w:pPr>
        <w:rPr>
          <w:rFonts w:hint="eastAsia"/>
        </w:rPr>
      </w:pPr>
      <w:r>
        <w:rPr>
          <w:rFonts w:hint="eastAsia"/>
        </w:rPr>
        <w:t>在中文里，种子的拼音是“zhǒng zǐ”。种子是植物生命的起点，也是延续种族的重要载体。每一颗种子都蕴藏着无限的潜力，它不仅是植物的胚胎，更是大自然赋予我们的珍贵礼物。种子的外层通常有一层坚硬的种皮，保护着内部脆弱的生命结构免受外界环境的伤害。当条件适宜时，这小小的、看似不起眼的生命体就能破土而出，开始其独特的生长之旅。</w:t>
      </w:r>
    </w:p>
    <w:p w14:paraId="0D017378" w14:textId="77777777" w:rsidR="00073EE1" w:rsidRDefault="00073EE1">
      <w:pPr>
        <w:rPr>
          <w:rFonts w:hint="eastAsia"/>
        </w:rPr>
      </w:pPr>
    </w:p>
    <w:p w14:paraId="175EEC0B" w14:textId="77777777" w:rsidR="00073EE1" w:rsidRDefault="0007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ECA8B" w14:textId="77777777" w:rsidR="00073EE1" w:rsidRDefault="00073EE1">
      <w:pPr>
        <w:rPr>
          <w:rFonts w:hint="eastAsia"/>
        </w:rPr>
      </w:pPr>
      <w:r>
        <w:rPr>
          <w:rFonts w:hint="eastAsia"/>
        </w:rPr>
        <w:t>从休眠到萌发</w:t>
      </w:r>
    </w:p>
    <w:p w14:paraId="05DD2445" w14:textId="77777777" w:rsidR="00073EE1" w:rsidRDefault="00073EE1">
      <w:pPr>
        <w:rPr>
          <w:rFonts w:hint="eastAsia"/>
        </w:rPr>
      </w:pPr>
      <w:r>
        <w:rPr>
          <w:rFonts w:hint="eastAsia"/>
        </w:rPr>
        <w:t>种子的生活周期始于它的休眠状态，在这段时间内，它处于一种几乎静止的代谢水平，等待着合适的环境条件来唤醒它。一旦温度、湿度和光照等条件达到要求，种子就会启动萌发过程。首先是吸水膨胀，接着种皮破裂，胚根伸出，向下扎根寻找水分和养分；随后胚芽向上生长，穿透土壤表面，迎接阳光的洗礼。这个过程中每一个步骤都是那么精准而有序，仿佛是大自然精心编排的一场生命之舞。</w:t>
      </w:r>
    </w:p>
    <w:p w14:paraId="16B8FD1D" w14:textId="77777777" w:rsidR="00073EE1" w:rsidRDefault="00073EE1">
      <w:pPr>
        <w:rPr>
          <w:rFonts w:hint="eastAsia"/>
        </w:rPr>
      </w:pPr>
    </w:p>
    <w:p w14:paraId="256761C1" w14:textId="77777777" w:rsidR="00073EE1" w:rsidRDefault="0007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D12F2" w14:textId="77777777" w:rsidR="00073EE1" w:rsidRDefault="00073EE1">
      <w:pPr>
        <w:rPr>
          <w:rFonts w:hint="eastAsia"/>
        </w:rPr>
      </w:pPr>
      <w:r>
        <w:rPr>
          <w:rFonts w:hint="eastAsia"/>
        </w:rPr>
        <w:t>多样性的体现</w:t>
      </w:r>
    </w:p>
    <w:p w14:paraId="2691AA54" w14:textId="77777777" w:rsidR="00073EE1" w:rsidRDefault="00073EE1">
      <w:pPr>
        <w:rPr>
          <w:rFonts w:hint="eastAsia"/>
        </w:rPr>
      </w:pPr>
      <w:r>
        <w:rPr>
          <w:rFonts w:hint="eastAsia"/>
        </w:rPr>
        <w:t>世界上存在成千上万种不同类型的种子，它们形态各异，大小不一，有的如芝麻般微小，有的却像椰子一样巨大。每一种种子都有其独特之处，反映了植物适应各种生态环境的能力。例如，一些沙漠植物的种子具有极厚的种皮，能够长时间抵御干旱；而湿地植物的种子则可能更轻盈，便于随水流传播。这种多样性不仅增加了地球生物圈的丰富性，也展现了自然选择的力量。</w:t>
      </w:r>
    </w:p>
    <w:p w14:paraId="60BC370B" w14:textId="77777777" w:rsidR="00073EE1" w:rsidRDefault="00073EE1">
      <w:pPr>
        <w:rPr>
          <w:rFonts w:hint="eastAsia"/>
        </w:rPr>
      </w:pPr>
    </w:p>
    <w:p w14:paraId="08BB6943" w14:textId="77777777" w:rsidR="00073EE1" w:rsidRDefault="0007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644D7" w14:textId="77777777" w:rsidR="00073EE1" w:rsidRDefault="00073EE1">
      <w:pPr>
        <w:rPr>
          <w:rFonts w:hint="eastAsia"/>
        </w:rPr>
      </w:pPr>
      <w:r>
        <w:rPr>
          <w:rFonts w:hint="eastAsia"/>
        </w:rPr>
        <w:t>人类与种子的关系</w:t>
      </w:r>
    </w:p>
    <w:p w14:paraId="50BB6654" w14:textId="77777777" w:rsidR="00073EE1" w:rsidRDefault="00073EE1">
      <w:pPr>
        <w:rPr>
          <w:rFonts w:hint="eastAsia"/>
        </w:rPr>
      </w:pPr>
      <w:r>
        <w:rPr>
          <w:rFonts w:hint="eastAsia"/>
        </w:rPr>
        <w:t>自古以来，人类就与种子结下了不解之缘。农业的发展离不开对优良品种的选择与培育，正是通过不断地筛选和改良，才有了今天丰富多样的农作物。人们还将某些特殊用途的种子用于药用或工艺品制作。随着科技的进步，现代基因工程技术也被应用于种子研究领域，为解决粮食安全等问题提供了新的思路和方法。种子不仅仅属于自然界，它们同样承载着人类文明发展的历史记忆。</w:t>
      </w:r>
    </w:p>
    <w:p w14:paraId="101BC9BC" w14:textId="77777777" w:rsidR="00073EE1" w:rsidRDefault="00073EE1">
      <w:pPr>
        <w:rPr>
          <w:rFonts w:hint="eastAsia"/>
        </w:rPr>
      </w:pPr>
    </w:p>
    <w:p w14:paraId="2CE873DC" w14:textId="77777777" w:rsidR="00073EE1" w:rsidRDefault="00073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C721A" w14:textId="77777777" w:rsidR="00073EE1" w:rsidRDefault="00073EE1">
      <w:pPr>
        <w:rPr>
          <w:rFonts w:hint="eastAsia"/>
        </w:rPr>
      </w:pPr>
      <w:r>
        <w:rPr>
          <w:rFonts w:hint="eastAsia"/>
        </w:rPr>
        <w:t>未来展望</w:t>
      </w:r>
    </w:p>
    <w:p w14:paraId="690296C2" w14:textId="77777777" w:rsidR="00073EE1" w:rsidRDefault="00073EE1">
      <w:pPr>
        <w:rPr>
          <w:rFonts w:hint="eastAsia"/>
        </w:rPr>
      </w:pPr>
      <w:r>
        <w:rPr>
          <w:rFonts w:hint="eastAsia"/>
        </w:rPr>
        <w:t>面对全球气候变化以及人口增长带来的挑战，如何更好地保护和发展种子资源成为了一个亟待解决的问题。科学家们正在努力探索更多关于种子的秘密，希望可以找到提高作物产量、增强抗逆性的有效途径。同时，我们也应该意识到，每个人都可以为保护种子多样性做出贡献，比如支持本地农产品、参与植树造林活动等。让我们一起携手共进，守护这些珍贵的生命之源吧。</w:t>
      </w:r>
    </w:p>
    <w:p w14:paraId="79522963" w14:textId="77777777" w:rsidR="00073EE1" w:rsidRDefault="00073EE1">
      <w:pPr>
        <w:rPr>
          <w:rFonts w:hint="eastAsia"/>
        </w:rPr>
      </w:pPr>
    </w:p>
    <w:p w14:paraId="1470CCC1" w14:textId="77777777" w:rsidR="00073EE1" w:rsidRDefault="0007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6CD1D" w14:textId="600AABE1" w:rsidR="006B4B44" w:rsidRDefault="006B4B44"/>
    <w:sectPr w:rsidR="006B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4"/>
    <w:rsid w:val="00073EE1"/>
    <w:rsid w:val="006B4B4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AA7AF-7910-4B5C-B043-5DBC9F2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