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5DBF" w14:textId="77777777" w:rsidR="00DC0A80" w:rsidRDefault="00DC0A80">
      <w:pPr>
        <w:rPr>
          <w:rFonts w:hint="eastAsia"/>
        </w:rPr>
      </w:pPr>
      <w:r>
        <w:rPr>
          <w:rFonts w:hint="eastAsia"/>
        </w:rPr>
        <w:t>浊的拼音组词和部首结构</w:t>
      </w:r>
    </w:p>
    <w:p w14:paraId="3D65BD00" w14:textId="77777777" w:rsidR="00DC0A80" w:rsidRDefault="00DC0A80">
      <w:pPr>
        <w:rPr>
          <w:rFonts w:hint="eastAsia"/>
        </w:rPr>
      </w:pPr>
      <w:r>
        <w:rPr>
          <w:rFonts w:hint="eastAsia"/>
        </w:rPr>
        <w:t>在汉字的世界里，每一个字都蕴含着丰富的文化内涵与历史渊源。今天我们将深入了解“浊”这个汉字，探讨其拼音、如何组成词语以及它的部首构造。</w:t>
      </w:r>
    </w:p>
    <w:p w14:paraId="2CA33654" w14:textId="77777777" w:rsidR="00DC0A80" w:rsidRDefault="00DC0A80">
      <w:pPr>
        <w:rPr>
          <w:rFonts w:hint="eastAsia"/>
        </w:rPr>
      </w:pPr>
    </w:p>
    <w:p w14:paraId="0DED6DE5" w14:textId="77777777" w:rsidR="00DC0A80" w:rsidRDefault="00DC0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924C1" w14:textId="77777777" w:rsidR="00DC0A80" w:rsidRDefault="00DC0A80">
      <w:pPr>
        <w:rPr>
          <w:rFonts w:hint="eastAsia"/>
        </w:rPr>
      </w:pPr>
      <w:r>
        <w:rPr>
          <w:rFonts w:hint="eastAsia"/>
        </w:rPr>
        <w:t>浊的拼音</w:t>
      </w:r>
    </w:p>
    <w:p w14:paraId="7E6BC853" w14:textId="77777777" w:rsidR="00DC0A80" w:rsidRDefault="00DC0A80">
      <w:pPr>
        <w:rPr>
          <w:rFonts w:hint="eastAsia"/>
        </w:rPr>
      </w:pPr>
      <w:r>
        <w:rPr>
          <w:rFonts w:hint="eastAsia"/>
        </w:rPr>
        <w:t>“浊”的拼音是 zhuó，在汉语拼音系统中，它由声母 zh 和韵母 uo 组成。声调为阳平（第二声），发音时声带振动，声音较高且上升。在日常交流中，“浊”字的发音清晰明确，是学习普通话时需要掌握的基础之一。</w:t>
      </w:r>
    </w:p>
    <w:p w14:paraId="47419CB4" w14:textId="77777777" w:rsidR="00DC0A80" w:rsidRDefault="00DC0A80">
      <w:pPr>
        <w:rPr>
          <w:rFonts w:hint="eastAsia"/>
        </w:rPr>
      </w:pPr>
    </w:p>
    <w:p w14:paraId="28B42A6D" w14:textId="77777777" w:rsidR="00DC0A80" w:rsidRDefault="00DC0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FE264" w14:textId="77777777" w:rsidR="00DC0A80" w:rsidRDefault="00DC0A80">
      <w:pPr>
        <w:rPr>
          <w:rFonts w:hint="eastAsia"/>
        </w:rPr>
      </w:pPr>
      <w:r>
        <w:rPr>
          <w:rFonts w:hint="eastAsia"/>
        </w:rPr>
        <w:t>浊的组词</w:t>
      </w:r>
    </w:p>
    <w:p w14:paraId="47912704" w14:textId="77777777" w:rsidR="00DC0A80" w:rsidRDefault="00DC0A80">
      <w:pPr>
        <w:rPr>
          <w:rFonts w:hint="eastAsia"/>
        </w:rPr>
      </w:pPr>
      <w:r>
        <w:rPr>
          <w:rFonts w:hint="eastAsia"/>
        </w:rPr>
        <w:t>“浊”字可以参与构成多个词汇，这些词汇广泛应用于文学作品、新闻报道以及日常生活对话中。例如：“混浊”，描述的是水或空气不干净，含有杂质的状态；“浊流”，指的是浑浊的水流，常用来比喻不良的社会现象或者趋势；“清浊”，则是清澈与浑浊的对比，象征着善恶、好坏的区别。还有“浊世”、“浊酒”等词，分别描绘了混乱的时代和未经精制的酒类。</w:t>
      </w:r>
    </w:p>
    <w:p w14:paraId="61343BE6" w14:textId="77777777" w:rsidR="00DC0A80" w:rsidRDefault="00DC0A80">
      <w:pPr>
        <w:rPr>
          <w:rFonts w:hint="eastAsia"/>
        </w:rPr>
      </w:pPr>
    </w:p>
    <w:p w14:paraId="6C6D001D" w14:textId="77777777" w:rsidR="00DC0A80" w:rsidRDefault="00DC0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F7791" w14:textId="77777777" w:rsidR="00DC0A80" w:rsidRDefault="00DC0A80">
      <w:pPr>
        <w:rPr>
          <w:rFonts w:hint="eastAsia"/>
        </w:rPr>
      </w:pPr>
      <w:r>
        <w:rPr>
          <w:rFonts w:hint="eastAsia"/>
        </w:rPr>
        <w:t>浊的部首结构</w:t>
      </w:r>
    </w:p>
    <w:p w14:paraId="629670B6" w14:textId="77777777" w:rsidR="00DC0A80" w:rsidRDefault="00DC0A80">
      <w:pPr>
        <w:rPr>
          <w:rFonts w:hint="eastAsia"/>
        </w:rPr>
      </w:pPr>
      <w:r>
        <w:rPr>
          <w:rFonts w:hint="eastAsia"/>
        </w:rPr>
        <w:t>从字形上看，“浊”是一个左右结构的合体字。它的左边是“氵”（三点水），这表明该字与水有关，暗示了“浊”字可能涉及到液体的状态或性质。右边部分为“蜀”，这是一个古老的汉字，原指一种昆虫，后来也用来指代四川地区。“蜀”在这里并非直接表达虫或地名的意思，而是作为声旁，提供了发音线索，即“浊”的发音与“蜀”相近。通过这样的组合方式，古人巧妙地将语音信息嵌入到字形之中，使得后人可以通过观察字形来推测读音。</w:t>
      </w:r>
    </w:p>
    <w:p w14:paraId="7820E52C" w14:textId="77777777" w:rsidR="00DC0A80" w:rsidRDefault="00DC0A80">
      <w:pPr>
        <w:rPr>
          <w:rFonts w:hint="eastAsia"/>
        </w:rPr>
      </w:pPr>
    </w:p>
    <w:p w14:paraId="4B9C36BE" w14:textId="77777777" w:rsidR="00DC0A80" w:rsidRDefault="00DC0A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84A6F" w14:textId="77777777" w:rsidR="00DC0A80" w:rsidRDefault="00DC0A80">
      <w:pPr>
        <w:rPr>
          <w:rFonts w:hint="eastAsia"/>
        </w:rPr>
      </w:pPr>
      <w:r>
        <w:rPr>
          <w:rFonts w:hint="eastAsia"/>
        </w:rPr>
        <w:t>最后的总结</w:t>
      </w:r>
    </w:p>
    <w:p w14:paraId="17FC377F" w14:textId="77777777" w:rsidR="00DC0A80" w:rsidRDefault="00DC0A80">
      <w:pPr>
        <w:rPr>
          <w:rFonts w:hint="eastAsia"/>
        </w:rPr>
      </w:pPr>
      <w:r>
        <w:rPr>
          <w:rFonts w:hint="eastAsia"/>
        </w:rPr>
        <w:t>通过对“浊”字的拼音、组词及其部首结构的解析，我们可以看到汉字不仅是简单的符号，它们承载着深厚的文化积淀和智慧结晶。每个汉字背后都有故事，等待我们去发现和解读。无论是学习语言还是探索传统文化，“浊”字的研究都是一个很好的切入点，帮助我们更深刻地理解汉语的魅力。</w:t>
      </w:r>
    </w:p>
    <w:p w14:paraId="3E76F20D" w14:textId="77777777" w:rsidR="00DC0A80" w:rsidRDefault="00DC0A80">
      <w:pPr>
        <w:rPr>
          <w:rFonts w:hint="eastAsia"/>
        </w:rPr>
      </w:pPr>
    </w:p>
    <w:p w14:paraId="0C8ABBF8" w14:textId="77777777" w:rsidR="00DC0A80" w:rsidRDefault="00DC0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6D029" w14:textId="7430BB34" w:rsidR="007C09ED" w:rsidRDefault="007C09ED"/>
    <w:sectPr w:rsidR="007C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ED"/>
    <w:rsid w:val="007C09ED"/>
    <w:rsid w:val="00D564E1"/>
    <w:rsid w:val="00D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9FEDF-BB44-420D-A973-D4AEA38B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