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A663" w14:textId="77777777" w:rsidR="00421400" w:rsidRDefault="00421400">
      <w:pPr>
        <w:rPr>
          <w:rFonts w:hint="eastAsia"/>
        </w:rPr>
      </w:pPr>
      <w:r>
        <w:rPr>
          <w:rFonts w:hint="eastAsia"/>
        </w:rPr>
        <w:t>Yuan - 袁姓的拼音与起源</w:t>
      </w:r>
    </w:p>
    <w:p w14:paraId="1F14A8F9" w14:textId="77777777" w:rsidR="00421400" w:rsidRDefault="00421400">
      <w:pPr>
        <w:rPr>
          <w:rFonts w:hint="eastAsia"/>
        </w:rPr>
      </w:pPr>
      <w:r>
        <w:rPr>
          <w:rFonts w:hint="eastAsia"/>
        </w:rPr>
        <w:t>在中国广袤的土地上，有着数以千计的姓氏，袁（Yuán）便是其中之一。这个姓氏承载着深厚的历史和文化底蕴，它不仅仅是个人身份的标识，更是一段历史、一个家族故事的开始。袁姓的来源可以追溯到远古时期，据传是源于炎黄二帝时期的诸侯国名或官职名。随着时间的推移，袁姓逐渐成为中国百家姓之一，并在各个朝代中涌现出众多杰出人物。</w:t>
      </w:r>
    </w:p>
    <w:p w14:paraId="6A6C2635" w14:textId="77777777" w:rsidR="00421400" w:rsidRDefault="00421400">
      <w:pPr>
        <w:rPr>
          <w:rFonts w:hint="eastAsia"/>
        </w:rPr>
      </w:pPr>
    </w:p>
    <w:p w14:paraId="4A9529EC" w14:textId="77777777" w:rsidR="00421400" w:rsidRDefault="0042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8FABA" w14:textId="77777777" w:rsidR="00421400" w:rsidRDefault="00421400">
      <w:pPr>
        <w:rPr>
          <w:rFonts w:hint="eastAsia"/>
        </w:rPr>
      </w:pPr>
      <w:r>
        <w:rPr>
          <w:rFonts w:hint="eastAsia"/>
        </w:rPr>
        <w:t>袁姓的历史名人</w:t>
      </w:r>
    </w:p>
    <w:p w14:paraId="4364153B" w14:textId="77777777" w:rsidR="00421400" w:rsidRDefault="00421400">
      <w:pPr>
        <w:rPr>
          <w:rFonts w:hint="eastAsia"/>
        </w:rPr>
      </w:pPr>
      <w:r>
        <w:rPr>
          <w:rFonts w:hint="eastAsia"/>
        </w:rPr>
        <w:t>袁姓历史上不乏英雄豪杰和文人墨客。东汉末年的袁绍是一位重要的军阀，在三国纷争的时代扮演了关键角色；而袁世凯则是中国近代史上一位极具争议的人物，他在清朝末年崛起，成为北洋政府的实际领导人，并最终短暂地建立了中华帝国。还有著名的数学家袁亚湘，他为现代数学的发展做出了卓越贡献。这些人物不仅丰富了袁姓的历史画卷，也为中国乃至世界的文化遗产增添了浓重的一笔。</w:t>
      </w:r>
    </w:p>
    <w:p w14:paraId="206E4EF6" w14:textId="77777777" w:rsidR="00421400" w:rsidRDefault="00421400">
      <w:pPr>
        <w:rPr>
          <w:rFonts w:hint="eastAsia"/>
        </w:rPr>
      </w:pPr>
    </w:p>
    <w:p w14:paraId="70947491" w14:textId="77777777" w:rsidR="00421400" w:rsidRDefault="0042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4ACE6" w14:textId="77777777" w:rsidR="00421400" w:rsidRDefault="00421400">
      <w:pPr>
        <w:rPr>
          <w:rFonts w:hint="eastAsia"/>
        </w:rPr>
      </w:pPr>
      <w:r>
        <w:rPr>
          <w:rFonts w:hint="eastAsia"/>
        </w:rPr>
        <w:t>袁姓的文化传承</w:t>
      </w:r>
    </w:p>
    <w:p w14:paraId="43FBEEF9" w14:textId="77777777" w:rsidR="00421400" w:rsidRDefault="00421400">
      <w:pPr>
        <w:rPr>
          <w:rFonts w:hint="eastAsia"/>
        </w:rPr>
      </w:pPr>
      <w:r>
        <w:rPr>
          <w:rFonts w:hint="eastAsia"/>
        </w:rPr>
        <w:t>除了历史上的辉煌成就，袁姓还拥有丰富的文化遗产。从古老的家族祠堂到流传至今的传统习俗，袁姓族人们通过各种形式保持和传递着自己的文化传统。特别是在一些地区，袁姓家族会定期举办祭祖活动，这不仅是对祖先的一种缅怀，也是维系家族成员之间情感纽带的重要方式。同时，许多袁姓家庭重视教育，鼓励后代追求知识，培养出一代又一代的优秀人才。</w:t>
      </w:r>
    </w:p>
    <w:p w14:paraId="62645A82" w14:textId="77777777" w:rsidR="00421400" w:rsidRDefault="00421400">
      <w:pPr>
        <w:rPr>
          <w:rFonts w:hint="eastAsia"/>
        </w:rPr>
      </w:pPr>
    </w:p>
    <w:p w14:paraId="43FB970F" w14:textId="77777777" w:rsidR="00421400" w:rsidRDefault="0042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F44FF" w14:textId="77777777" w:rsidR="00421400" w:rsidRDefault="00421400">
      <w:pPr>
        <w:rPr>
          <w:rFonts w:hint="eastAsia"/>
        </w:rPr>
      </w:pPr>
      <w:r>
        <w:rPr>
          <w:rFonts w:hint="eastAsia"/>
        </w:rPr>
        <w:t>袁姓的现代分布与发展</w:t>
      </w:r>
    </w:p>
    <w:p w14:paraId="24089ABA" w14:textId="77777777" w:rsidR="00421400" w:rsidRDefault="00421400">
      <w:pPr>
        <w:rPr>
          <w:rFonts w:hint="eastAsia"/>
        </w:rPr>
      </w:pPr>
      <w:r>
        <w:rPr>
          <w:rFonts w:hint="eastAsia"/>
        </w:rPr>
        <w:t>随着时代的变迁和社会的发展，袁姓已经遍布全国乃至世界各地。根据最新的人口统计数据，袁姓在全国范围内占有一定的比例，尤其集中在河南、安徽、江苏等省份。在全球化的浪潮下，不少袁姓人士走出国门，在海外寻求发展机遇，他们在各自的领域内发光发热，继续书写着袁姓的新篇章。无论身处何方，袁姓人都以其独特的魅力和不懈的努力，赢得了社会的认可与尊重。</w:t>
      </w:r>
    </w:p>
    <w:p w14:paraId="08F9F012" w14:textId="77777777" w:rsidR="00421400" w:rsidRDefault="00421400">
      <w:pPr>
        <w:rPr>
          <w:rFonts w:hint="eastAsia"/>
        </w:rPr>
      </w:pPr>
    </w:p>
    <w:p w14:paraId="5A5C72F4" w14:textId="77777777" w:rsidR="00421400" w:rsidRDefault="0042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43A03" w14:textId="77777777" w:rsidR="00421400" w:rsidRDefault="00421400">
      <w:pPr>
        <w:rPr>
          <w:rFonts w:hint="eastAsia"/>
        </w:rPr>
      </w:pPr>
      <w:r>
        <w:rPr>
          <w:rFonts w:hint="eastAsia"/>
        </w:rPr>
        <w:t>袁姓的未来展望</w:t>
      </w:r>
    </w:p>
    <w:p w14:paraId="63F491A2" w14:textId="77777777" w:rsidR="00421400" w:rsidRDefault="00421400">
      <w:pPr>
        <w:rPr>
          <w:rFonts w:hint="eastAsia"/>
        </w:rPr>
      </w:pPr>
      <w:r>
        <w:rPr>
          <w:rFonts w:hint="eastAsia"/>
        </w:rPr>
        <w:t>面对未来的挑战与机遇，袁姓将继续传承其优良传统，不断适应新的环境变化。年轻一代的袁姓人更加开放包容，他们既继承了先辈们的智慧结晶，又积极拥抱现代社会的价值观。无论是科技创新还是文化艺术创作，都能看到袁姓人的身影。相信在未来，袁姓将会在全球舞台上展现出更加绚丽多彩的一面，为构建和谐美好的人类命运共同体贡献自己的力量。</w:t>
      </w:r>
    </w:p>
    <w:p w14:paraId="3750C49D" w14:textId="77777777" w:rsidR="00421400" w:rsidRDefault="00421400">
      <w:pPr>
        <w:rPr>
          <w:rFonts w:hint="eastAsia"/>
        </w:rPr>
      </w:pPr>
    </w:p>
    <w:p w14:paraId="2994FD9C" w14:textId="77777777" w:rsidR="00421400" w:rsidRDefault="00421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0420E" w14:textId="30939A58" w:rsidR="00CE75A3" w:rsidRDefault="00CE75A3"/>
    <w:sectPr w:rsidR="00CE7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A3"/>
    <w:rsid w:val="00421400"/>
    <w:rsid w:val="00CE75A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6103C-ECC8-4114-935C-C7550993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