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9BEC" w14:textId="77777777" w:rsidR="0048508B" w:rsidRDefault="0048508B">
      <w:pPr>
        <w:rPr>
          <w:rFonts w:hint="eastAsia"/>
        </w:rPr>
      </w:pPr>
    </w:p>
    <w:p w14:paraId="063F680A" w14:textId="77777777" w:rsidR="0048508B" w:rsidRDefault="0048508B">
      <w:pPr>
        <w:rPr>
          <w:rFonts w:hint="eastAsia"/>
        </w:rPr>
      </w:pPr>
      <w:r>
        <w:rPr>
          <w:rFonts w:hint="eastAsia"/>
        </w:rPr>
        <w:t>哑的拼音及组词</w:t>
      </w:r>
    </w:p>
    <w:p w14:paraId="5B92A4E0" w14:textId="77777777" w:rsidR="0048508B" w:rsidRDefault="0048508B">
      <w:pPr>
        <w:rPr>
          <w:rFonts w:hint="eastAsia"/>
        </w:rPr>
      </w:pPr>
      <w:r>
        <w:rPr>
          <w:rFonts w:hint="eastAsia"/>
        </w:rPr>
        <w:t>哑，这个汉字在汉语中具有独特的地位和意义。首先从它的拼音开始介绍，哑字的拼音为“yǎ”，属于第三声。在学习汉语的过程中，准确掌握哑字的发音对于提高语言表达能力至关重要。</w:t>
      </w:r>
    </w:p>
    <w:p w14:paraId="6643D90B" w14:textId="77777777" w:rsidR="0048508B" w:rsidRDefault="0048508B">
      <w:pPr>
        <w:rPr>
          <w:rFonts w:hint="eastAsia"/>
        </w:rPr>
      </w:pPr>
    </w:p>
    <w:p w14:paraId="63E737D2" w14:textId="77777777" w:rsidR="0048508B" w:rsidRDefault="0048508B">
      <w:pPr>
        <w:rPr>
          <w:rFonts w:hint="eastAsia"/>
        </w:rPr>
      </w:pPr>
    </w:p>
    <w:p w14:paraId="3E1D5E66" w14:textId="77777777" w:rsidR="0048508B" w:rsidRDefault="0048508B">
      <w:pPr>
        <w:rPr>
          <w:rFonts w:hint="eastAsia"/>
        </w:rPr>
      </w:pPr>
      <w:r>
        <w:rPr>
          <w:rFonts w:hint="eastAsia"/>
        </w:rPr>
        <w:t>哑的基本含义与用法</w:t>
      </w:r>
    </w:p>
    <w:p w14:paraId="4BA569FC" w14:textId="77777777" w:rsidR="0048508B" w:rsidRDefault="0048508B">
      <w:pPr>
        <w:rPr>
          <w:rFonts w:hint="eastAsia"/>
        </w:rPr>
      </w:pPr>
      <w:r>
        <w:rPr>
          <w:rFonts w:hint="eastAsia"/>
        </w:rPr>
        <w:t>哑作为一个形容词，通常用来描述人因生理缺陷或疾病而不能说话的状态。例如，“哑巴”一词就是指那些由于先天或者后天原因失去语言能力的人。“哑”还可以用于比喻事物不发声、没有声音的状态，如“哑铃”虽然名字中有“哑”字，但它指的是健身器材，并不是因为它不会发出声音而得名，而是因为早期这种器械外形类似古代的一种乐器——铃铛，但内部没有铃舌，因此无法发出声音，故称“哑铃”。</w:t>
      </w:r>
    </w:p>
    <w:p w14:paraId="59EF049C" w14:textId="77777777" w:rsidR="0048508B" w:rsidRDefault="0048508B">
      <w:pPr>
        <w:rPr>
          <w:rFonts w:hint="eastAsia"/>
        </w:rPr>
      </w:pPr>
    </w:p>
    <w:p w14:paraId="69272ADE" w14:textId="77777777" w:rsidR="0048508B" w:rsidRDefault="0048508B">
      <w:pPr>
        <w:rPr>
          <w:rFonts w:hint="eastAsia"/>
        </w:rPr>
      </w:pPr>
    </w:p>
    <w:p w14:paraId="275D9BD0" w14:textId="77777777" w:rsidR="0048508B" w:rsidRDefault="0048508B">
      <w:pPr>
        <w:rPr>
          <w:rFonts w:hint="eastAsia"/>
        </w:rPr>
      </w:pPr>
      <w:r>
        <w:rPr>
          <w:rFonts w:hint="eastAsia"/>
        </w:rPr>
        <w:t>哑的相关词汇与短语</w:t>
      </w:r>
    </w:p>
    <w:p w14:paraId="265F234C" w14:textId="77777777" w:rsidR="0048508B" w:rsidRDefault="0048508B">
      <w:pPr>
        <w:rPr>
          <w:rFonts w:hint="eastAsia"/>
        </w:rPr>
      </w:pPr>
      <w:r>
        <w:rPr>
          <w:rFonts w:hint="eastAsia"/>
        </w:rPr>
        <w:t>围绕着“哑”字，我们可以组成许多有意义的词汇和短语。比如“聋哑”，这是一个复合词，用来指代既听不见也说不出话的一类人群。还有“哑剧”，这是一种特殊的艺术形式，表演者通过肢体动作而非语言来讲述故事或表达情感，以此跨越语言障碍，向观众传达信息。“哑火”也是一个常见的词语，原意是指枪炮等武器发射失败，现在多用来比喻计划、行动未能达到预期效果。</w:t>
      </w:r>
    </w:p>
    <w:p w14:paraId="048CA816" w14:textId="77777777" w:rsidR="0048508B" w:rsidRDefault="0048508B">
      <w:pPr>
        <w:rPr>
          <w:rFonts w:hint="eastAsia"/>
        </w:rPr>
      </w:pPr>
    </w:p>
    <w:p w14:paraId="1107065E" w14:textId="77777777" w:rsidR="0048508B" w:rsidRDefault="0048508B">
      <w:pPr>
        <w:rPr>
          <w:rFonts w:hint="eastAsia"/>
        </w:rPr>
      </w:pPr>
    </w:p>
    <w:p w14:paraId="73E9FAD7" w14:textId="77777777" w:rsidR="0048508B" w:rsidRDefault="0048508B">
      <w:pPr>
        <w:rPr>
          <w:rFonts w:hint="eastAsia"/>
        </w:rPr>
      </w:pPr>
      <w:r>
        <w:rPr>
          <w:rFonts w:hint="eastAsia"/>
        </w:rPr>
        <w:t>哑在文学作品中的运用</w:t>
      </w:r>
    </w:p>
    <w:p w14:paraId="08DE31F3" w14:textId="77777777" w:rsidR="0048508B" w:rsidRDefault="0048508B">
      <w:pPr>
        <w:rPr>
          <w:rFonts w:hint="eastAsia"/>
        </w:rPr>
      </w:pPr>
      <w:r>
        <w:rPr>
          <w:rFonts w:hint="eastAsia"/>
        </w:rPr>
        <w:t>在文学创作中，“哑”这一元素经常被作家们巧妙地融入到作品之中，以增加情节的深度和人物形象的立体感。例如，在描写一个性格内向、沉默寡言的角色时，可能会使用“哑”相关的词汇来暗示其内心的孤独或是对周围环境的无声抗议。这样的描写方式不仅丰富了文本的表现力，也让读者能够更加深刻地理解角色的情感世界。</w:t>
      </w:r>
    </w:p>
    <w:p w14:paraId="5521C918" w14:textId="77777777" w:rsidR="0048508B" w:rsidRDefault="0048508B">
      <w:pPr>
        <w:rPr>
          <w:rFonts w:hint="eastAsia"/>
        </w:rPr>
      </w:pPr>
    </w:p>
    <w:p w14:paraId="251B0AC6" w14:textId="77777777" w:rsidR="0048508B" w:rsidRDefault="0048508B">
      <w:pPr>
        <w:rPr>
          <w:rFonts w:hint="eastAsia"/>
        </w:rPr>
      </w:pPr>
    </w:p>
    <w:p w14:paraId="539C346A" w14:textId="77777777" w:rsidR="0048508B" w:rsidRDefault="0048508B">
      <w:pPr>
        <w:rPr>
          <w:rFonts w:hint="eastAsia"/>
        </w:rPr>
      </w:pPr>
      <w:r>
        <w:rPr>
          <w:rFonts w:hint="eastAsia"/>
        </w:rPr>
        <w:t>哑的社会意义与启示</w:t>
      </w:r>
    </w:p>
    <w:p w14:paraId="72979E5B" w14:textId="77777777" w:rsidR="0048508B" w:rsidRDefault="0048508B">
      <w:pPr>
        <w:rPr>
          <w:rFonts w:hint="eastAsia"/>
        </w:rPr>
      </w:pPr>
      <w:r>
        <w:rPr>
          <w:rFonts w:hint="eastAsia"/>
        </w:rPr>
        <w:t>哑的存在提醒我们关注社会中的弱势群体，并思考如何构建一个更加包容和平等的社会环境。无论是面对生理上的“哑”，还是心理上不愿开口的“哑”，我们都应该给予理解和帮助。通过教育普及、技术支持等多种途径，尽可能减少由“哑”带来的不便与隔阂，促进人际间的交流与沟通。</w:t>
      </w:r>
    </w:p>
    <w:p w14:paraId="32DDCCF1" w14:textId="77777777" w:rsidR="0048508B" w:rsidRDefault="0048508B">
      <w:pPr>
        <w:rPr>
          <w:rFonts w:hint="eastAsia"/>
        </w:rPr>
      </w:pPr>
    </w:p>
    <w:p w14:paraId="234B20C5" w14:textId="77777777" w:rsidR="0048508B" w:rsidRDefault="00485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B511B" w14:textId="77777777" w:rsidR="0048508B" w:rsidRDefault="00485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BA9AF" w14:textId="1434F658" w:rsidR="008605BD" w:rsidRDefault="008605BD"/>
    <w:sectPr w:rsidR="0086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BD"/>
    <w:rsid w:val="0048508B"/>
    <w:rsid w:val="008605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CEFD3-92A5-4239-BDA5-2C6FF43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