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3316" w14:textId="77777777" w:rsidR="00A45D0B" w:rsidRDefault="00A45D0B">
      <w:pPr>
        <w:rPr>
          <w:rFonts w:hint="eastAsia"/>
        </w:rPr>
      </w:pPr>
      <w:r>
        <w:rPr>
          <w:rFonts w:hint="eastAsia"/>
        </w:rPr>
        <w:t>辎重车的拼音：zī zhòng chē</w:t>
      </w:r>
    </w:p>
    <w:p w14:paraId="7A2FEA31" w14:textId="77777777" w:rsidR="00A45D0B" w:rsidRDefault="00A45D0B">
      <w:pPr>
        <w:rPr>
          <w:rFonts w:hint="eastAsia"/>
        </w:rPr>
      </w:pPr>
      <w:r>
        <w:rPr>
          <w:rFonts w:hint="eastAsia"/>
        </w:rPr>
        <w:t xml:space="preserve"> </w:t>
      </w:r>
    </w:p>
    <w:p w14:paraId="5AC7F6C8" w14:textId="77777777" w:rsidR="00A45D0B" w:rsidRDefault="00A45D0B">
      <w:pPr>
        <w:rPr>
          <w:rFonts w:hint="eastAsia"/>
        </w:rPr>
      </w:pPr>
      <w:r>
        <w:rPr>
          <w:rFonts w:hint="eastAsia"/>
        </w:rPr>
        <w:t>在中国古代军事和物流历史中，辎重车扮演了不可或缺的角色。从字面意义上看，“辎重”指的是军队行军时所携带的装备、粮食、物资等后勤补给物品，而“车”则是运输这些物资的主要工具。因此，辎重车即是用来运送军队后勤物资的重要车辆。在不同的历史时期，其构造和使用方式有着显著的变化和发展。</w:t>
      </w:r>
    </w:p>
    <w:p w14:paraId="4A7A7BA4" w14:textId="77777777" w:rsidR="00A45D0B" w:rsidRDefault="00A45D0B">
      <w:pPr>
        <w:rPr>
          <w:rFonts w:hint="eastAsia"/>
        </w:rPr>
      </w:pPr>
    </w:p>
    <w:p w14:paraId="2FC93E78" w14:textId="77777777" w:rsidR="00A45D0B" w:rsidRDefault="00A45D0B">
      <w:pPr>
        <w:rPr>
          <w:rFonts w:hint="eastAsia"/>
        </w:rPr>
      </w:pPr>
      <w:r>
        <w:rPr>
          <w:rFonts w:hint="eastAsia"/>
        </w:rPr>
        <w:t xml:space="preserve"> </w:t>
      </w:r>
    </w:p>
    <w:p w14:paraId="61EA6C2D" w14:textId="77777777" w:rsidR="00A45D0B" w:rsidRDefault="00A45D0B">
      <w:pPr>
        <w:rPr>
          <w:rFonts w:hint="eastAsia"/>
        </w:rPr>
      </w:pPr>
      <w:r>
        <w:rPr>
          <w:rFonts w:hint="eastAsia"/>
        </w:rPr>
        <w:t>古代战争中的重要角色</w:t>
      </w:r>
    </w:p>
    <w:p w14:paraId="64167E5F" w14:textId="77777777" w:rsidR="00A45D0B" w:rsidRDefault="00A45D0B">
      <w:pPr>
        <w:rPr>
          <w:rFonts w:hint="eastAsia"/>
        </w:rPr>
      </w:pPr>
      <w:r>
        <w:rPr>
          <w:rFonts w:hint="eastAsia"/>
        </w:rPr>
        <w:t xml:space="preserve"> </w:t>
      </w:r>
    </w:p>
    <w:p w14:paraId="07144503" w14:textId="77777777" w:rsidR="00A45D0B" w:rsidRDefault="00A45D0B">
      <w:pPr>
        <w:rPr>
          <w:rFonts w:hint="eastAsia"/>
        </w:rPr>
      </w:pPr>
      <w:r>
        <w:rPr>
          <w:rFonts w:hint="eastAsia"/>
        </w:rPr>
        <w:t>早在春秋战国时代，随着战争规模的扩大和作战形式的多样化，对于能够快速移动并有效保障前线士兵供给的交通工具的需求愈发迫切。此时的辎重车多为木质结构，由牛或马拉动，车厢坚固且容量较大，以满足装载大量军需品的要求。由于当时道路条件有限，辎重车的设计不仅要考虑到承载能力，还需具备良好的越野性能，以便适应复杂的地形环境。在战场上，它们不仅是物资运输的关键，更是战略部署的重要组成部分。</w:t>
      </w:r>
    </w:p>
    <w:p w14:paraId="660C08F4" w14:textId="77777777" w:rsidR="00A45D0B" w:rsidRDefault="00A45D0B">
      <w:pPr>
        <w:rPr>
          <w:rFonts w:hint="eastAsia"/>
        </w:rPr>
      </w:pPr>
    </w:p>
    <w:p w14:paraId="4F703915" w14:textId="77777777" w:rsidR="00A45D0B" w:rsidRDefault="00A45D0B">
      <w:pPr>
        <w:rPr>
          <w:rFonts w:hint="eastAsia"/>
        </w:rPr>
      </w:pPr>
      <w:r>
        <w:rPr>
          <w:rFonts w:hint="eastAsia"/>
        </w:rPr>
        <w:t xml:space="preserve"> </w:t>
      </w:r>
    </w:p>
    <w:p w14:paraId="10562D21" w14:textId="77777777" w:rsidR="00A45D0B" w:rsidRDefault="00A45D0B">
      <w:pPr>
        <w:rPr>
          <w:rFonts w:hint="eastAsia"/>
        </w:rPr>
      </w:pPr>
      <w:r>
        <w:rPr>
          <w:rFonts w:hint="eastAsia"/>
        </w:rPr>
        <w:t>技术进步与创新</w:t>
      </w:r>
    </w:p>
    <w:p w14:paraId="1812886F" w14:textId="77777777" w:rsidR="00A45D0B" w:rsidRDefault="00A45D0B">
      <w:pPr>
        <w:rPr>
          <w:rFonts w:hint="eastAsia"/>
        </w:rPr>
      </w:pPr>
      <w:r>
        <w:rPr>
          <w:rFonts w:hint="eastAsia"/>
        </w:rPr>
        <w:t xml:space="preserve"> </w:t>
      </w:r>
    </w:p>
    <w:p w14:paraId="31B02CE8" w14:textId="77777777" w:rsidR="00A45D0B" w:rsidRDefault="00A45D0B">
      <w:pPr>
        <w:rPr>
          <w:rFonts w:hint="eastAsia"/>
        </w:rPr>
      </w:pPr>
      <w:r>
        <w:rPr>
          <w:rFonts w:hint="eastAsia"/>
        </w:rPr>
        <w:t>随着时间推移至秦汉时期，中国迎来了封建社会的第一个高峰，国家统一后的大规模工程建设如长城修筑以及频繁的对外征战都对辎重车提出了更高的要求。这一时期的工匠们不断改进制造工艺，在材料选择上更加注重强度与轻便性的平衡，并开始采用金属部件加固车身及轮轴，大大提高了车辆的耐用性和可靠性。还出现了双辕或多辕设计，增加了牵引力的同时也降低了单个牲畜负担，使得辎重车可以承载更重的负荷。</w:t>
      </w:r>
    </w:p>
    <w:p w14:paraId="75A03D6C" w14:textId="77777777" w:rsidR="00A45D0B" w:rsidRDefault="00A45D0B">
      <w:pPr>
        <w:rPr>
          <w:rFonts w:hint="eastAsia"/>
        </w:rPr>
      </w:pPr>
    </w:p>
    <w:p w14:paraId="71405866" w14:textId="77777777" w:rsidR="00A45D0B" w:rsidRDefault="00A45D0B">
      <w:pPr>
        <w:rPr>
          <w:rFonts w:hint="eastAsia"/>
        </w:rPr>
      </w:pPr>
      <w:r>
        <w:rPr>
          <w:rFonts w:hint="eastAsia"/>
        </w:rPr>
        <w:t xml:space="preserve"> </w:t>
      </w:r>
    </w:p>
    <w:p w14:paraId="3AB07E4F" w14:textId="77777777" w:rsidR="00A45D0B" w:rsidRDefault="00A45D0B">
      <w:pPr>
        <w:rPr>
          <w:rFonts w:hint="eastAsia"/>
        </w:rPr>
      </w:pPr>
      <w:r>
        <w:rPr>
          <w:rFonts w:hint="eastAsia"/>
        </w:rPr>
        <w:t>影响深远的文化符号</w:t>
      </w:r>
    </w:p>
    <w:p w14:paraId="005103A1" w14:textId="77777777" w:rsidR="00A45D0B" w:rsidRDefault="00A45D0B">
      <w:pPr>
        <w:rPr>
          <w:rFonts w:hint="eastAsia"/>
        </w:rPr>
      </w:pPr>
      <w:r>
        <w:rPr>
          <w:rFonts w:hint="eastAsia"/>
        </w:rPr>
        <w:t xml:space="preserve"> </w:t>
      </w:r>
    </w:p>
    <w:p w14:paraId="606ACE24" w14:textId="77777777" w:rsidR="00A45D0B" w:rsidRDefault="00A45D0B">
      <w:pPr>
        <w:rPr>
          <w:rFonts w:hint="eastAsia"/>
        </w:rPr>
      </w:pPr>
      <w:r>
        <w:rPr>
          <w:rFonts w:hint="eastAsia"/>
        </w:rPr>
        <w:t>作为古代交通运输领域最具代表性的发明之一，辎重车不仅仅是一项实用的技术成果，它同样蕴含着丰富的文化内涵。在文学作品里，常常可以看到关于英雄将领指挥千军万马奔腾于广袤大地之上，身后紧跟着一队队满载粮草辎重的车队的画面描写。这不仅体现了古人对于力量美感的追求，同时也反映了当时社会对于秩序和效率价值观念的认可。直到今天，当我们提及“辎重”二字时，仍能感受到那份厚重的历史气息扑面而来。</w:t>
      </w:r>
    </w:p>
    <w:p w14:paraId="69E45FC7" w14:textId="77777777" w:rsidR="00A45D0B" w:rsidRDefault="00A45D0B">
      <w:pPr>
        <w:rPr>
          <w:rFonts w:hint="eastAsia"/>
        </w:rPr>
      </w:pPr>
    </w:p>
    <w:p w14:paraId="70CAE328" w14:textId="77777777" w:rsidR="00A45D0B" w:rsidRDefault="00A45D0B">
      <w:pPr>
        <w:rPr>
          <w:rFonts w:hint="eastAsia"/>
        </w:rPr>
      </w:pPr>
      <w:r>
        <w:rPr>
          <w:rFonts w:hint="eastAsia"/>
        </w:rPr>
        <w:t xml:space="preserve"> </w:t>
      </w:r>
    </w:p>
    <w:p w14:paraId="75D21FA1" w14:textId="77777777" w:rsidR="00A45D0B" w:rsidRDefault="00A45D0B">
      <w:pPr>
        <w:rPr>
          <w:rFonts w:hint="eastAsia"/>
        </w:rPr>
      </w:pPr>
      <w:r>
        <w:rPr>
          <w:rFonts w:hint="eastAsia"/>
        </w:rPr>
        <w:t>最后的总结</w:t>
      </w:r>
    </w:p>
    <w:p w14:paraId="3FA2DF37" w14:textId="77777777" w:rsidR="00A45D0B" w:rsidRDefault="00A45D0B">
      <w:pPr>
        <w:rPr>
          <w:rFonts w:hint="eastAsia"/>
        </w:rPr>
      </w:pPr>
      <w:r>
        <w:rPr>
          <w:rFonts w:hint="eastAsia"/>
        </w:rPr>
        <w:t xml:space="preserve"> </w:t>
      </w:r>
    </w:p>
    <w:p w14:paraId="2A8FD2C8" w14:textId="77777777" w:rsidR="00A45D0B" w:rsidRDefault="00A45D0B">
      <w:pPr>
        <w:rPr>
          <w:rFonts w:hint="eastAsia"/>
        </w:rPr>
      </w:pPr>
      <w:r>
        <w:rPr>
          <w:rFonts w:hint="eastAsia"/>
        </w:rPr>
        <w:t>从远古到近代，辎重车的发展历程见证了中国古代科技文明的进步，同时也是中华民族智慧结晶的具体体现。尽管现代社会已经步入了机械化、信息化的新纪元，但回望过去那些闪耀着人类创造力光芒的古老物件，我们依然能够从中汲取到无尽的力量与灵感。</w:t>
      </w:r>
    </w:p>
    <w:p w14:paraId="1824101A" w14:textId="77777777" w:rsidR="00A45D0B" w:rsidRDefault="00A45D0B">
      <w:pPr>
        <w:rPr>
          <w:rFonts w:hint="eastAsia"/>
        </w:rPr>
      </w:pPr>
    </w:p>
    <w:p w14:paraId="6B918FC6" w14:textId="77777777" w:rsidR="00A45D0B" w:rsidRDefault="00A45D0B">
      <w:pPr>
        <w:rPr>
          <w:rFonts w:hint="eastAsia"/>
        </w:rPr>
      </w:pPr>
      <w:r>
        <w:rPr>
          <w:rFonts w:hint="eastAsia"/>
        </w:rPr>
        <w:t>本文是由每日作文网(2345lzwz.com)为大家创作</w:t>
      </w:r>
    </w:p>
    <w:p w14:paraId="14B4F849" w14:textId="3A8A6D58" w:rsidR="00DE3A73" w:rsidRDefault="00DE3A73"/>
    <w:sectPr w:rsidR="00DE3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73"/>
    <w:rsid w:val="00576D25"/>
    <w:rsid w:val="00A45D0B"/>
    <w:rsid w:val="00DE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A8D67-5D71-41F2-9A1D-8EF39E6E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A73"/>
    <w:rPr>
      <w:rFonts w:cstheme="majorBidi"/>
      <w:color w:val="2F5496" w:themeColor="accent1" w:themeShade="BF"/>
      <w:sz w:val="28"/>
      <w:szCs w:val="28"/>
    </w:rPr>
  </w:style>
  <w:style w:type="character" w:customStyle="1" w:styleId="50">
    <w:name w:val="标题 5 字符"/>
    <w:basedOn w:val="a0"/>
    <w:link w:val="5"/>
    <w:uiPriority w:val="9"/>
    <w:semiHidden/>
    <w:rsid w:val="00DE3A73"/>
    <w:rPr>
      <w:rFonts w:cstheme="majorBidi"/>
      <w:color w:val="2F5496" w:themeColor="accent1" w:themeShade="BF"/>
      <w:sz w:val="24"/>
    </w:rPr>
  </w:style>
  <w:style w:type="character" w:customStyle="1" w:styleId="60">
    <w:name w:val="标题 6 字符"/>
    <w:basedOn w:val="a0"/>
    <w:link w:val="6"/>
    <w:uiPriority w:val="9"/>
    <w:semiHidden/>
    <w:rsid w:val="00DE3A73"/>
    <w:rPr>
      <w:rFonts w:cstheme="majorBidi"/>
      <w:b/>
      <w:bCs/>
      <w:color w:val="2F5496" w:themeColor="accent1" w:themeShade="BF"/>
    </w:rPr>
  </w:style>
  <w:style w:type="character" w:customStyle="1" w:styleId="70">
    <w:name w:val="标题 7 字符"/>
    <w:basedOn w:val="a0"/>
    <w:link w:val="7"/>
    <w:uiPriority w:val="9"/>
    <w:semiHidden/>
    <w:rsid w:val="00DE3A73"/>
    <w:rPr>
      <w:rFonts w:cstheme="majorBidi"/>
      <w:b/>
      <w:bCs/>
      <w:color w:val="595959" w:themeColor="text1" w:themeTint="A6"/>
    </w:rPr>
  </w:style>
  <w:style w:type="character" w:customStyle="1" w:styleId="80">
    <w:name w:val="标题 8 字符"/>
    <w:basedOn w:val="a0"/>
    <w:link w:val="8"/>
    <w:uiPriority w:val="9"/>
    <w:semiHidden/>
    <w:rsid w:val="00DE3A73"/>
    <w:rPr>
      <w:rFonts w:cstheme="majorBidi"/>
      <w:color w:val="595959" w:themeColor="text1" w:themeTint="A6"/>
    </w:rPr>
  </w:style>
  <w:style w:type="character" w:customStyle="1" w:styleId="90">
    <w:name w:val="标题 9 字符"/>
    <w:basedOn w:val="a0"/>
    <w:link w:val="9"/>
    <w:uiPriority w:val="9"/>
    <w:semiHidden/>
    <w:rsid w:val="00DE3A73"/>
    <w:rPr>
      <w:rFonts w:eastAsiaTheme="majorEastAsia" w:cstheme="majorBidi"/>
      <w:color w:val="595959" w:themeColor="text1" w:themeTint="A6"/>
    </w:rPr>
  </w:style>
  <w:style w:type="paragraph" w:styleId="a3">
    <w:name w:val="Title"/>
    <w:basedOn w:val="a"/>
    <w:next w:val="a"/>
    <w:link w:val="a4"/>
    <w:uiPriority w:val="10"/>
    <w:qFormat/>
    <w:rsid w:val="00DE3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A73"/>
    <w:pPr>
      <w:spacing w:before="160"/>
      <w:jc w:val="center"/>
    </w:pPr>
    <w:rPr>
      <w:i/>
      <w:iCs/>
      <w:color w:val="404040" w:themeColor="text1" w:themeTint="BF"/>
    </w:rPr>
  </w:style>
  <w:style w:type="character" w:customStyle="1" w:styleId="a8">
    <w:name w:val="引用 字符"/>
    <w:basedOn w:val="a0"/>
    <w:link w:val="a7"/>
    <w:uiPriority w:val="29"/>
    <w:rsid w:val="00DE3A73"/>
    <w:rPr>
      <w:i/>
      <w:iCs/>
      <w:color w:val="404040" w:themeColor="text1" w:themeTint="BF"/>
    </w:rPr>
  </w:style>
  <w:style w:type="paragraph" w:styleId="a9">
    <w:name w:val="List Paragraph"/>
    <w:basedOn w:val="a"/>
    <w:uiPriority w:val="34"/>
    <w:qFormat/>
    <w:rsid w:val="00DE3A73"/>
    <w:pPr>
      <w:ind w:left="720"/>
      <w:contextualSpacing/>
    </w:pPr>
  </w:style>
  <w:style w:type="character" w:styleId="aa">
    <w:name w:val="Intense Emphasis"/>
    <w:basedOn w:val="a0"/>
    <w:uiPriority w:val="21"/>
    <w:qFormat/>
    <w:rsid w:val="00DE3A73"/>
    <w:rPr>
      <w:i/>
      <w:iCs/>
      <w:color w:val="2F5496" w:themeColor="accent1" w:themeShade="BF"/>
    </w:rPr>
  </w:style>
  <w:style w:type="paragraph" w:styleId="ab">
    <w:name w:val="Intense Quote"/>
    <w:basedOn w:val="a"/>
    <w:next w:val="a"/>
    <w:link w:val="ac"/>
    <w:uiPriority w:val="30"/>
    <w:qFormat/>
    <w:rsid w:val="00DE3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A73"/>
    <w:rPr>
      <w:i/>
      <w:iCs/>
      <w:color w:val="2F5496" w:themeColor="accent1" w:themeShade="BF"/>
    </w:rPr>
  </w:style>
  <w:style w:type="character" w:styleId="ad">
    <w:name w:val="Intense Reference"/>
    <w:basedOn w:val="a0"/>
    <w:uiPriority w:val="32"/>
    <w:qFormat/>
    <w:rsid w:val="00DE3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