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BCE9" w14:textId="77777777" w:rsidR="001E74DA" w:rsidRDefault="001E74DA">
      <w:pPr>
        <w:rPr>
          <w:rFonts w:hint="eastAsia"/>
        </w:rPr>
      </w:pPr>
      <w:r>
        <w:rPr>
          <w:rFonts w:hint="eastAsia"/>
        </w:rPr>
        <w:t>砸向大地的拼音：探索汉语语音的基础</w:t>
      </w:r>
    </w:p>
    <w:p w14:paraId="2922848B" w14:textId="77777777" w:rsidR="001E74DA" w:rsidRDefault="001E74DA">
      <w:pPr>
        <w:rPr>
          <w:rFonts w:hint="eastAsia"/>
        </w:rPr>
      </w:pPr>
      <w:r>
        <w:rPr>
          <w:rFonts w:hint="eastAsia"/>
        </w:rPr>
        <w:t>拼音，作为汉语普通话的音节符号系统，是学习和理解中文发音的重要工具。"砸向大地"这四个字的拼音分别为：“zá xiàng dà dì”。在汉语中，“砸”表示用力击打或摔落的动作，而“大地”则是指广袤的土地或地球表面。当我们将“砸向大地”这个短语的拼音放在一起时，仿佛可以听到一种力量从空中落下与地面撞击的声音。</w:t>
      </w:r>
    </w:p>
    <w:p w14:paraId="35C3BC70" w14:textId="77777777" w:rsidR="001E74DA" w:rsidRDefault="001E74DA">
      <w:pPr>
        <w:rPr>
          <w:rFonts w:hint="eastAsia"/>
        </w:rPr>
      </w:pPr>
    </w:p>
    <w:p w14:paraId="56464FE8" w14:textId="77777777" w:rsidR="001E74DA" w:rsidRDefault="001E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08678F" w14:textId="77777777" w:rsidR="001E74DA" w:rsidRDefault="001E74DA">
      <w:pPr>
        <w:rPr>
          <w:rFonts w:hint="eastAsia"/>
        </w:rPr>
      </w:pPr>
      <w:r>
        <w:rPr>
          <w:rFonts w:hint="eastAsia"/>
        </w:rPr>
        <w:t>拼音的历史背景与发展</w:t>
      </w:r>
    </w:p>
    <w:p w14:paraId="2FB673AD" w14:textId="77777777" w:rsidR="001E74DA" w:rsidRDefault="001E74DA">
      <w:pPr>
        <w:rPr>
          <w:rFonts w:hint="eastAsia"/>
        </w:rPr>
      </w:pPr>
      <w:r>
        <w:rPr>
          <w:rFonts w:hint="eastAsia"/>
        </w:rPr>
        <w:t>拼音体系并非自古就有。事实上，它是近现代才发展起来的一种辅助文字系统。1958年，中国政府正式公布了《汉语拼音方案》，旨在帮助提高国民的识字率，并促进教育的发展。随着时间的推移，拼音不仅成为了儿童学习汉字发音的入门钥匙，也成为了国际上人们学习中文的标准之一。</w:t>
      </w:r>
    </w:p>
    <w:p w14:paraId="2DEE1FF3" w14:textId="77777777" w:rsidR="001E74DA" w:rsidRDefault="001E74DA">
      <w:pPr>
        <w:rPr>
          <w:rFonts w:hint="eastAsia"/>
        </w:rPr>
      </w:pPr>
    </w:p>
    <w:p w14:paraId="4841CE95" w14:textId="77777777" w:rsidR="001E74DA" w:rsidRDefault="001E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234161" w14:textId="77777777" w:rsidR="001E74DA" w:rsidRDefault="001E74DA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01AA889" w14:textId="77777777" w:rsidR="001E74DA" w:rsidRDefault="001E74DA">
      <w:pPr>
        <w:rPr>
          <w:rFonts w:hint="eastAsia"/>
        </w:rPr>
      </w:pPr>
      <w:r>
        <w:rPr>
          <w:rFonts w:hint="eastAsia"/>
        </w:rPr>
        <w:t>在日常生活中，拼音的应用非常广泛。它出现在街道上的招牌、公交站牌以及地铁指示牌等地方，为那些不熟悉汉字的人提供了极大的便利。在输入法中，通过拼音输入汉字极大地提高了打字速度和效率。对于外国人来说，掌握基本的拼音规则可以帮助他们更快地适应在中国的生活环境。</w:t>
      </w:r>
    </w:p>
    <w:p w14:paraId="1FE9392C" w14:textId="77777777" w:rsidR="001E74DA" w:rsidRDefault="001E74DA">
      <w:pPr>
        <w:rPr>
          <w:rFonts w:hint="eastAsia"/>
        </w:rPr>
      </w:pPr>
    </w:p>
    <w:p w14:paraId="1649B471" w14:textId="77777777" w:rsidR="001E74DA" w:rsidRDefault="001E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C1430D" w14:textId="77777777" w:rsidR="001E74DA" w:rsidRDefault="001E74DA">
      <w:pPr>
        <w:rPr>
          <w:rFonts w:hint="eastAsia"/>
        </w:rPr>
      </w:pPr>
      <w:r>
        <w:rPr>
          <w:rFonts w:hint="eastAsia"/>
        </w:rPr>
        <w:t>如何正确拼读“砸向大地”</w:t>
      </w:r>
    </w:p>
    <w:p w14:paraId="43AFE870" w14:textId="77777777" w:rsidR="001E74DA" w:rsidRDefault="001E74DA">
      <w:pPr>
        <w:rPr>
          <w:rFonts w:hint="eastAsia"/>
        </w:rPr>
      </w:pPr>
      <w:r>
        <w:rPr>
          <w:rFonts w:hint="eastAsia"/>
        </w:rPr>
        <w:t>要正确地拼读“砸向大地”，首先需要了解每个字的声母和韵母。“砸”的声母是z，韵母是á；“向”的声母是x，韵母是iàng；“大”的声母是d，韵母是à；最后一个“地”的声母同样是d，但它的韵母是ì。值得注意的是，正确的声调对于准确表达意义至关重要。汉语中有四个主要的声调，不同的声调可以改变一个词的意思。</w:t>
      </w:r>
    </w:p>
    <w:p w14:paraId="7855CEB2" w14:textId="77777777" w:rsidR="001E74DA" w:rsidRDefault="001E74DA">
      <w:pPr>
        <w:rPr>
          <w:rFonts w:hint="eastAsia"/>
        </w:rPr>
      </w:pPr>
    </w:p>
    <w:p w14:paraId="607508E9" w14:textId="77777777" w:rsidR="001E74DA" w:rsidRDefault="001E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1FD765" w14:textId="77777777" w:rsidR="001E74DA" w:rsidRDefault="001E74DA">
      <w:pPr>
        <w:rPr>
          <w:rFonts w:hint="eastAsia"/>
        </w:rPr>
      </w:pPr>
      <w:r>
        <w:rPr>
          <w:rFonts w:hint="eastAsia"/>
        </w:rPr>
        <w:t>拼音对汉语学习者的意义</w:t>
      </w:r>
    </w:p>
    <w:p w14:paraId="5293D88C" w14:textId="77777777" w:rsidR="001E74DA" w:rsidRDefault="001E74DA">
      <w:pPr>
        <w:rPr>
          <w:rFonts w:hint="eastAsia"/>
        </w:rPr>
      </w:pPr>
      <w:r>
        <w:rPr>
          <w:rFonts w:hint="eastAsia"/>
        </w:rPr>
        <w:t>对于汉语学习者而言，拼音就像是打开一扇通往新世界大门的钥匙。它简化了语言学习的过程，使得初学者能够迅速掌握汉字的基本发音，从而建立起自信。同时，拼音还可以帮助学习者更好地理解和记忆词汇，因为它揭示了汉字背后隐藏的语音结构。随着不断的练习，学习者将逐渐过渡到直接认读汉字，而不再依赖拼音。</w:t>
      </w:r>
    </w:p>
    <w:p w14:paraId="1EC7141A" w14:textId="77777777" w:rsidR="001E74DA" w:rsidRDefault="001E74DA">
      <w:pPr>
        <w:rPr>
          <w:rFonts w:hint="eastAsia"/>
        </w:rPr>
      </w:pPr>
    </w:p>
    <w:p w14:paraId="776F94AE" w14:textId="77777777" w:rsidR="001E74DA" w:rsidRDefault="001E74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036D4" w14:textId="77777777" w:rsidR="001E74DA" w:rsidRDefault="001E74DA">
      <w:pPr>
        <w:rPr>
          <w:rFonts w:hint="eastAsia"/>
        </w:rPr>
      </w:pPr>
      <w:r>
        <w:rPr>
          <w:rFonts w:hint="eastAsia"/>
        </w:rPr>
        <w:t>最后的总结：拼音的力量</w:t>
      </w:r>
    </w:p>
    <w:p w14:paraId="412BCC84" w14:textId="77777777" w:rsidR="001E74DA" w:rsidRDefault="001E74DA">
      <w:pPr>
        <w:rPr>
          <w:rFonts w:hint="eastAsia"/>
        </w:rPr>
      </w:pPr>
      <w:r>
        <w:rPr>
          <w:rFonts w:hint="eastAsia"/>
        </w:rPr>
        <w:t>“砸向大地”的拼音只是汉语拼音体系中的冰山一角。这个系统承载着丰富的文化和历史内涵，同时也是连接中国与世界的桥梁。无论是本土学生还是国际友人，都可以通过学习拼音更深入地了解汉语的魅力，感受这种古老而又充满活力的语言所带来的无限可能。</w:t>
      </w:r>
    </w:p>
    <w:p w14:paraId="01611824" w14:textId="77777777" w:rsidR="001E74DA" w:rsidRDefault="001E74DA">
      <w:pPr>
        <w:rPr>
          <w:rFonts w:hint="eastAsia"/>
        </w:rPr>
      </w:pPr>
    </w:p>
    <w:p w14:paraId="4A869CC9" w14:textId="77777777" w:rsidR="001E74DA" w:rsidRDefault="001E74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10878" w14:textId="04E7C53E" w:rsidR="0096474A" w:rsidRDefault="0096474A"/>
    <w:sectPr w:rsidR="0096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4A"/>
    <w:rsid w:val="001E74DA"/>
    <w:rsid w:val="00576D25"/>
    <w:rsid w:val="0096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D27B0-2036-4637-BD3C-57EF1982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7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7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7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7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7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7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7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7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7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7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7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7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7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7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7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7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7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7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7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