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18A1" w14:textId="77777777" w:rsidR="007A3323" w:rsidRDefault="007A3323">
      <w:pPr>
        <w:rPr>
          <w:rFonts w:hint="eastAsia"/>
        </w:rPr>
      </w:pPr>
      <w:r>
        <w:rPr>
          <w:rFonts w:hint="eastAsia"/>
        </w:rPr>
        <w:t>怎么样学好的拼音</w:t>
      </w:r>
    </w:p>
    <w:p w14:paraId="68B20AE3" w14:textId="77777777" w:rsidR="007A3323" w:rsidRDefault="007A3323">
      <w:pPr>
        <w:rPr>
          <w:rFonts w:hint="eastAsia"/>
        </w:rPr>
      </w:pPr>
      <w:r>
        <w:rPr>
          <w:rFonts w:hint="eastAsia"/>
        </w:rPr>
        <w:t>汉语拼音是学习中文的基石，它不仅帮助我们准确发音，也是识字和阅读的重要工具。对于初学者而言，掌握好拼音就像是给语言学习装上了导航系统，让学习过程更加顺畅。如何才能有效地学习并掌握拼音呢？以下是几个实用的方法和建议。</w:t>
      </w:r>
    </w:p>
    <w:p w14:paraId="0E2A6063" w14:textId="77777777" w:rsidR="007A3323" w:rsidRDefault="007A3323">
      <w:pPr>
        <w:rPr>
          <w:rFonts w:hint="eastAsia"/>
        </w:rPr>
      </w:pPr>
    </w:p>
    <w:p w14:paraId="12F021D9" w14:textId="77777777" w:rsidR="007A3323" w:rsidRDefault="007A3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3F8E3" w14:textId="77777777" w:rsidR="007A3323" w:rsidRDefault="007A3323">
      <w:pPr>
        <w:rPr>
          <w:rFonts w:hint="eastAsia"/>
        </w:rPr>
      </w:pPr>
      <w:r>
        <w:rPr>
          <w:rFonts w:hint="eastAsia"/>
        </w:rPr>
        <w:t>理解拼音的基本构成</w:t>
      </w:r>
    </w:p>
    <w:p w14:paraId="4E6F88C9" w14:textId="77777777" w:rsidR="007A3323" w:rsidRDefault="007A3323">
      <w:pPr>
        <w:rPr>
          <w:rFonts w:hint="eastAsia"/>
        </w:rPr>
      </w:pPr>
      <w:r>
        <w:rPr>
          <w:rFonts w:hint="eastAsia"/>
        </w:rPr>
        <w:t>要了解拼音是由声母、韵母和声调三部分组成的。声母类似于英文中的辅音，位于音节的开头；韵母则像元音，是音节的主要部分，有时也会包含在最后的总结的辅音。而声调则是汉语特有的元素，相同的声母和韵母通过不同的声调可以表达完全不同的意思。因此，学习时要特别注意每个声调的特点，并且多加练习。</w:t>
      </w:r>
    </w:p>
    <w:p w14:paraId="3F7CAAA1" w14:textId="77777777" w:rsidR="007A3323" w:rsidRDefault="007A3323">
      <w:pPr>
        <w:rPr>
          <w:rFonts w:hint="eastAsia"/>
        </w:rPr>
      </w:pPr>
    </w:p>
    <w:p w14:paraId="2C277E47" w14:textId="77777777" w:rsidR="007A3323" w:rsidRDefault="007A3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0196D" w14:textId="77777777" w:rsidR="007A3323" w:rsidRDefault="007A3323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5FA9B312" w14:textId="77777777" w:rsidR="007A3323" w:rsidRDefault="007A3323">
      <w:pPr>
        <w:rPr>
          <w:rFonts w:hint="eastAsia"/>
        </w:rPr>
      </w:pPr>
      <w:r>
        <w:rPr>
          <w:rFonts w:hint="eastAsia"/>
        </w:rPr>
        <w:t>现代科技为学习提供了丰富的资源。网络上有大量的视频教程、在线课程和互动游戏，这些都是学习拼音的好帮手。比如，可以通过观看教学视频来学习正确的发音方法，或者参加一些线上的互动游戏来测试自己的掌握程度。手机应用程序也是一个不错的选择，它们通常设计得非常直观，方便随时随地进行学习。</w:t>
      </w:r>
    </w:p>
    <w:p w14:paraId="31B9D8BB" w14:textId="77777777" w:rsidR="007A3323" w:rsidRDefault="007A3323">
      <w:pPr>
        <w:rPr>
          <w:rFonts w:hint="eastAsia"/>
        </w:rPr>
      </w:pPr>
    </w:p>
    <w:p w14:paraId="6DD422E3" w14:textId="77777777" w:rsidR="007A3323" w:rsidRDefault="007A3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53050" w14:textId="77777777" w:rsidR="007A3323" w:rsidRDefault="007A3323">
      <w:pPr>
        <w:rPr>
          <w:rFonts w:hint="eastAsia"/>
        </w:rPr>
      </w:pPr>
      <w:r>
        <w:rPr>
          <w:rFonts w:hint="eastAsia"/>
        </w:rPr>
        <w:t>实践出真知：多多开口练习</w:t>
      </w:r>
    </w:p>
    <w:p w14:paraId="3DC4125F" w14:textId="77777777" w:rsidR="007A3323" w:rsidRDefault="007A3323">
      <w:pPr>
        <w:rPr>
          <w:rFonts w:hint="eastAsia"/>
        </w:rPr>
      </w:pPr>
      <w:r>
        <w:rPr>
          <w:rFonts w:hint="eastAsia"/>
        </w:rPr>
        <w:t>“纸上得来终觉浅，绝知此事要躬行。”这句话同样适用于拼音的学习。要想真正掌握拼音，必须勇于开口练习。可以找一个语言伙伴，互相纠正发音错误；也可以尝试跟读新闻或喜欢的歌曲，模仿标准发音。通过不断地练习，你会发现自己的发音越来越准确，对拼音的理解也越来越深入。</w:t>
      </w:r>
    </w:p>
    <w:p w14:paraId="2626DD3E" w14:textId="77777777" w:rsidR="007A3323" w:rsidRDefault="007A3323">
      <w:pPr>
        <w:rPr>
          <w:rFonts w:hint="eastAsia"/>
        </w:rPr>
      </w:pPr>
    </w:p>
    <w:p w14:paraId="4061A60A" w14:textId="77777777" w:rsidR="007A3323" w:rsidRDefault="007A3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B7216" w14:textId="77777777" w:rsidR="007A3323" w:rsidRDefault="007A3323">
      <w:pPr>
        <w:rPr>
          <w:rFonts w:hint="eastAsia"/>
        </w:rPr>
      </w:pPr>
      <w:r>
        <w:rPr>
          <w:rFonts w:hint="eastAsia"/>
        </w:rPr>
        <w:t>创造沉浸式学习环境</w:t>
      </w:r>
    </w:p>
    <w:p w14:paraId="57864C80" w14:textId="77777777" w:rsidR="007A3323" w:rsidRDefault="007A3323">
      <w:pPr>
        <w:rPr>
          <w:rFonts w:hint="eastAsia"/>
        </w:rPr>
      </w:pPr>
      <w:r>
        <w:rPr>
          <w:rFonts w:hint="eastAsia"/>
        </w:rPr>
        <w:t>如果可能的话，尽量让自己沉浸在使用拼音和中文的环境中。例如，可以在家里贴上带有拼音标注的标签，这样每次看到这些物品的时候就能自然而然地复习一遍。还可以选择看中文电影或电视节目，并打开中文字幕，跟着演员一起说台词。这样的做法有助于提高听力和口语能力，同时也加深了对拼音的记忆。</w:t>
      </w:r>
    </w:p>
    <w:p w14:paraId="4D1245E4" w14:textId="77777777" w:rsidR="007A3323" w:rsidRDefault="007A3323">
      <w:pPr>
        <w:rPr>
          <w:rFonts w:hint="eastAsia"/>
        </w:rPr>
      </w:pPr>
    </w:p>
    <w:p w14:paraId="74A2AA2F" w14:textId="77777777" w:rsidR="007A3323" w:rsidRDefault="007A3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69FAE" w14:textId="77777777" w:rsidR="007A3323" w:rsidRDefault="007A3323">
      <w:pPr>
        <w:rPr>
          <w:rFonts w:hint="eastAsia"/>
        </w:rPr>
      </w:pPr>
      <w:r>
        <w:rPr>
          <w:rFonts w:hint="eastAsia"/>
        </w:rPr>
        <w:t>保持积极心态，循序渐进</w:t>
      </w:r>
    </w:p>
    <w:p w14:paraId="289716B9" w14:textId="77777777" w:rsidR="007A3323" w:rsidRDefault="007A3323">
      <w:pPr>
        <w:rPr>
          <w:rFonts w:hint="eastAsia"/>
        </w:rPr>
      </w:pPr>
      <w:r>
        <w:rPr>
          <w:rFonts w:hint="eastAsia"/>
        </w:rPr>
        <w:t>最后但同样重要的是，学习拼音需要耐心和毅力。不要因为一时的困难而气馁，也不要急于求成。设定合理的学习目标，每天坚持一点点进步。记住，任何技能的掌握都不是一蹴而就的事情，关键在于持续的努力和不断的积累。只要你持之以恒，一定能够学好拼音，为未来的中文学习打下坚实的基础。</w:t>
      </w:r>
    </w:p>
    <w:p w14:paraId="51823648" w14:textId="77777777" w:rsidR="007A3323" w:rsidRDefault="007A3323">
      <w:pPr>
        <w:rPr>
          <w:rFonts w:hint="eastAsia"/>
        </w:rPr>
      </w:pPr>
    </w:p>
    <w:p w14:paraId="62012F31" w14:textId="77777777" w:rsidR="007A3323" w:rsidRDefault="007A3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2B8E0" w14:textId="0B694ED0" w:rsidR="00994A98" w:rsidRDefault="00994A98"/>
    <w:sectPr w:rsidR="00994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98"/>
    <w:rsid w:val="00576D25"/>
    <w:rsid w:val="007A3323"/>
    <w:rsid w:val="0099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954E8-74D5-457E-B3CE-77E5342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