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67A30" w14:textId="77777777" w:rsidR="004C712A" w:rsidRDefault="004C712A">
      <w:pPr>
        <w:rPr>
          <w:rFonts w:hint="eastAsia"/>
        </w:rPr>
      </w:pPr>
      <w:r>
        <w:rPr>
          <w:rFonts w:hint="eastAsia"/>
        </w:rPr>
        <w:t>在线汉字的拼音查询：便捷的语言学习助手</w:t>
      </w:r>
    </w:p>
    <w:p w14:paraId="17CC8C10" w14:textId="77777777" w:rsidR="004C712A" w:rsidRDefault="004C712A">
      <w:pPr>
        <w:rPr>
          <w:rFonts w:hint="eastAsia"/>
        </w:rPr>
      </w:pPr>
      <w:r>
        <w:rPr>
          <w:rFonts w:hint="eastAsia"/>
        </w:rPr>
        <w:t>在当今数字化的时代，互联网为我们提供了许多方便的服务，其中之一便是在线汉字拼音查询。无论是对于汉语初学者，还是需要快速确认某个汉字读音的专业人士，在线工具都极大地简化了这个过程。这些工具不仅能够帮助用户正确地发音，而且还能促进对中国语言文化的深入理解。</w:t>
      </w:r>
    </w:p>
    <w:p w14:paraId="56C98C53" w14:textId="77777777" w:rsidR="004C712A" w:rsidRDefault="004C712A">
      <w:pPr>
        <w:rPr>
          <w:rFonts w:hint="eastAsia"/>
        </w:rPr>
      </w:pPr>
    </w:p>
    <w:p w14:paraId="1CE9A3E0" w14:textId="77777777" w:rsidR="004C712A" w:rsidRDefault="004C712A">
      <w:pPr>
        <w:rPr>
          <w:rFonts w:hint="eastAsia"/>
        </w:rPr>
      </w:pPr>
      <w:r>
        <w:rPr>
          <w:rFonts w:hint="eastAsia"/>
        </w:rPr>
        <w:t xml:space="preserve"> </w:t>
      </w:r>
    </w:p>
    <w:p w14:paraId="2635735F" w14:textId="77777777" w:rsidR="004C712A" w:rsidRDefault="004C712A">
      <w:pPr>
        <w:rPr>
          <w:rFonts w:hint="eastAsia"/>
        </w:rPr>
      </w:pPr>
      <w:r>
        <w:rPr>
          <w:rFonts w:hint="eastAsia"/>
        </w:rPr>
        <w:t>多样化的在线拼音查询服务</w:t>
      </w:r>
    </w:p>
    <w:p w14:paraId="089D566D" w14:textId="77777777" w:rsidR="004C712A" w:rsidRDefault="004C712A">
      <w:pPr>
        <w:rPr>
          <w:rFonts w:hint="eastAsia"/>
        </w:rPr>
      </w:pPr>
      <w:r>
        <w:rPr>
          <w:rFonts w:hint="eastAsia"/>
        </w:rPr>
        <w:t>网络上存在多种类型的在线汉字转拼音平台，它们各具特色，以满足不同用户的需求。一些网站提供简单的汉字到拼音的转换功能，用户只需输入汉字，就能立即得到相应的拼音最后的总结；而更高级的服务则支持多音字识别、带声调的拼音输出，甚至能将整篇文章中的所有汉字一次性转化为拼音。还有专门为儿童设计的应用程序，采用游戏化的方式让孩子们在娱乐中学习拼音。</w:t>
      </w:r>
    </w:p>
    <w:p w14:paraId="5ADB8B5B" w14:textId="77777777" w:rsidR="004C712A" w:rsidRDefault="004C712A">
      <w:pPr>
        <w:rPr>
          <w:rFonts w:hint="eastAsia"/>
        </w:rPr>
      </w:pPr>
    </w:p>
    <w:p w14:paraId="061836FE" w14:textId="77777777" w:rsidR="004C712A" w:rsidRDefault="004C712A">
      <w:pPr>
        <w:rPr>
          <w:rFonts w:hint="eastAsia"/>
        </w:rPr>
      </w:pPr>
      <w:r>
        <w:rPr>
          <w:rFonts w:hint="eastAsia"/>
        </w:rPr>
        <w:t xml:space="preserve"> </w:t>
      </w:r>
    </w:p>
    <w:p w14:paraId="7A9D5B33" w14:textId="77777777" w:rsidR="004C712A" w:rsidRDefault="004C712A">
      <w:pPr>
        <w:rPr>
          <w:rFonts w:hint="eastAsia"/>
        </w:rPr>
      </w:pPr>
      <w:r>
        <w:rPr>
          <w:rFonts w:hint="eastAsia"/>
        </w:rPr>
        <w:t>从单个汉字到全文转换：全面覆盖</w:t>
      </w:r>
    </w:p>
    <w:p w14:paraId="58F83BE3" w14:textId="77777777" w:rsidR="004C712A" w:rsidRDefault="004C712A">
      <w:pPr>
        <w:rPr>
          <w:rFonts w:hint="eastAsia"/>
        </w:rPr>
      </w:pPr>
      <w:r>
        <w:rPr>
          <w:rFonts w:hint="eastAsia"/>
        </w:rPr>
        <w:t>除了基本的汉字转拼音外，许多在线服务还扩展到了更复杂的功能。例如，有的平台允许用户上传文档或直接粘贴文本，之后可以一键完成全文的拼音标注工作。这对于准备演讲稿、编写教材或是进行学术研究的人来说非常有用。同时，为了适应移动设备用户的使用习惯，不少开发者也推出了手机应用程序版本，确保随时随地都能访问这项服务。</w:t>
      </w:r>
    </w:p>
    <w:p w14:paraId="17BE8184" w14:textId="77777777" w:rsidR="004C712A" w:rsidRDefault="004C712A">
      <w:pPr>
        <w:rPr>
          <w:rFonts w:hint="eastAsia"/>
        </w:rPr>
      </w:pPr>
    </w:p>
    <w:p w14:paraId="53AE2698" w14:textId="77777777" w:rsidR="004C712A" w:rsidRDefault="004C712A">
      <w:pPr>
        <w:rPr>
          <w:rFonts w:hint="eastAsia"/>
        </w:rPr>
      </w:pPr>
      <w:r>
        <w:rPr>
          <w:rFonts w:hint="eastAsia"/>
        </w:rPr>
        <w:t xml:space="preserve"> </w:t>
      </w:r>
    </w:p>
    <w:p w14:paraId="1698235C" w14:textId="77777777" w:rsidR="004C712A" w:rsidRDefault="004C712A">
      <w:pPr>
        <w:rPr>
          <w:rFonts w:hint="eastAsia"/>
        </w:rPr>
      </w:pPr>
      <w:r>
        <w:rPr>
          <w:rFonts w:hint="eastAsia"/>
        </w:rPr>
        <w:t>教育与娱乐结合：寓教于乐的学习体验</w:t>
      </w:r>
    </w:p>
    <w:p w14:paraId="12D65E4F" w14:textId="77777777" w:rsidR="004C712A" w:rsidRDefault="004C712A">
      <w:pPr>
        <w:rPr>
          <w:rFonts w:hint="eastAsia"/>
        </w:rPr>
      </w:pPr>
      <w:r>
        <w:rPr>
          <w:rFonts w:hint="eastAsia"/>
        </w:rPr>
        <w:t>随着技术的发展，在线汉字拼音查询不再局限于单纯的工具属性。越来越多的产品开始注重用户体验和互动性，通过融入趣味元素如动画演示、声音反馈等手段来增强学习效果。特别是针对小朋友的学习应用，往往设计得更加生动有趣，利用卡通形象引导孩子正确拼读每个汉字，并鼓励他们积极参与到语言实践中去。</w:t>
      </w:r>
    </w:p>
    <w:p w14:paraId="4A31DD5C" w14:textId="77777777" w:rsidR="004C712A" w:rsidRDefault="004C712A">
      <w:pPr>
        <w:rPr>
          <w:rFonts w:hint="eastAsia"/>
        </w:rPr>
      </w:pPr>
    </w:p>
    <w:p w14:paraId="5D6ACAD2" w14:textId="77777777" w:rsidR="004C712A" w:rsidRDefault="004C712A">
      <w:pPr>
        <w:rPr>
          <w:rFonts w:hint="eastAsia"/>
        </w:rPr>
      </w:pPr>
      <w:r>
        <w:rPr>
          <w:rFonts w:hint="eastAsia"/>
        </w:rPr>
        <w:t xml:space="preserve"> </w:t>
      </w:r>
    </w:p>
    <w:p w14:paraId="74802597" w14:textId="77777777" w:rsidR="004C712A" w:rsidRDefault="004C712A">
      <w:pPr>
        <w:rPr>
          <w:rFonts w:hint="eastAsia"/>
        </w:rPr>
      </w:pPr>
      <w:r>
        <w:rPr>
          <w:rFonts w:hint="eastAsia"/>
        </w:rPr>
        <w:t>持续更新与改进：与时俱进的技术支持</w:t>
      </w:r>
    </w:p>
    <w:p w14:paraId="2F73FA7D" w14:textId="77777777" w:rsidR="004C712A" w:rsidRDefault="004C712A">
      <w:pPr>
        <w:rPr>
          <w:rFonts w:hint="eastAsia"/>
        </w:rPr>
      </w:pPr>
      <w:r>
        <w:rPr>
          <w:rFonts w:hint="eastAsia"/>
        </w:rPr>
        <w:t>为了保持竞争力并更好地服务于广大用户群体，各大在线汉字拼音查询平台都在不断努力优化自己的算法和服务质量。一方面，研发团队会定期根据最新的汉语规范调整数据库内容，保证提供的信息准确无误；另一方面，则是致力于提升系统的响应速度及稳定性，让用户享受流畅的操作体验。与此同时，社区反馈机制也被广泛应用，收集来自用户的建议以便及时作出相应改变。</w:t>
      </w:r>
    </w:p>
    <w:p w14:paraId="0E010BE8" w14:textId="77777777" w:rsidR="004C712A" w:rsidRDefault="004C712A">
      <w:pPr>
        <w:rPr>
          <w:rFonts w:hint="eastAsia"/>
        </w:rPr>
      </w:pPr>
    </w:p>
    <w:p w14:paraId="01E5AC6D" w14:textId="77777777" w:rsidR="004C712A" w:rsidRDefault="004C712A">
      <w:pPr>
        <w:rPr>
          <w:rFonts w:hint="eastAsia"/>
        </w:rPr>
      </w:pPr>
      <w:r>
        <w:rPr>
          <w:rFonts w:hint="eastAsia"/>
        </w:rPr>
        <w:t xml:space="preserve"> </w:t>
      </w:r>
    </w:p>
    <w:p w14:paraId="24EBBF75" w14:textId="77777777" w:rsidR="004C712A" w:rsidRDefault="004C712A">
      <w:pPr>
        <w:rPr>
          <w:rFonts w:hint="eastAsia"/>
        </w:rPr>
      </w:pPr>
      <w:r>
        <w:rPr>
          <w:rFonts w:hint="eastAsia"/>
        </w:rPr>
        <w:t>最后的总结：开启汉语学习的新篇章</w:t>
      </w:r>
    </w:p>
    <w:p w14:paraId="00B4BF30" w14:textId="77777777" w:rsidR="004C712A" w:rsidRDefault="004C712A">
      <w:pPr>
        <w:rPr>
          <w:rFonts w:hint="eastAsia"/>
        </w:rPr>
      </w:pPr>
      <w:r>
        <w:rPr>
          <w:rFonts w:hint="eastAsia"/>
        </w:rPr>
        <w:t>在线汉字拼音查询已经成为人们生活中不可或缺的一部分，它不仅仅是一个简单的查询工具，更是连接人与知识桥梁的重要组成部分。无论是在日常交流还是专业领域内，它都发挥着不可替代的作用。未来，随着人工智能等新兴技术的应用，相信这类在线服务将会变得更加智能高效，为全球更多热爱中文的朋友带来便利。</w:t>
      </w:r>
    </w:p>
    <w:p w14:paraId="678789A5" w14:textId="77777777" w:rsidR="004C712A" w:rsidRDefault="004C712A">
      <w:pPr>
        <w:rPr>
          <w:rFonts w:hint="eastAsia"/>
        </w:rPr>
      </w:pPr>
    </w:p>
    <w:p w14:paraId="20CEBD34" w14:textId="77777777" w:rsidR="004C712A" w:rsidRDefault="004C712A">
      <w:pPr>
        <w:rPr>
          <w:rFonts w:hint="eastAsia"/>
        </w:rPr>
      </w:pPr>
      <w:r>
        <w:rPr>
          <w:rFonts w:hint="eastAsia"/>
        </w:rPr>
        <w:t>本文是由每日作文网(2345lzwz.com)为大家创作</w:t>
      </w:r>
    </w:p>
    <w:p w14:paraId="00FCE792" w14:textId="55B8778A" w:rsidR="002606FB" w:rsidRDefault="002606FB"/>
    <w:sectPr w:rsidR="002606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B"/>
    <w:rsid w:val="002606FB"/>
    <w:rsid w:val="004C712A"/>
    <w:rsid w:val="00576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E49C4D-5893-4B69-955E-52FAEBEC9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6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6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6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6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6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6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6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6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6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6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6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6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6FB"/>
    <w:rPr>
      <w:rFonts w:cstheme="majorBidi"/>
      <w:color w:val="2F5496" w:themeColor="accent1" w:themeShade="BF"/>
      <w:sz w:val="28"/>
      <w:szCs w:val="28"/>
    </w:rPr>
  </w:style>
  <w:style w:type="character" w:customStyle="1" w:styleId="50">
    <w:name w:val="标题 5 字符"/>
    <w:basedOn w:val="a0"/>
    <w:link w:val="5"/>
    <w:uiPriority w:val="9"/>
    <w:semiHidden/>
    <w:rsid w:val="002606FB"/>
    <w:rPr>
      <w:rFonts w:cstheme="majorBidi"/>
      <w:color w:val="2F5496" w:themeColor="accent1" w:themeShade="BF"/>
      <w:sz w:val="24"/>
    </w:rPr>
  </w:style>
  <w:style w:type="character" w:customStyle="1" w:styleId="60">
    <w:name w:val="标题 6 字符"/>
    <w:basedOn w:val="a0"/>
    <w:link w:val="6"/>
    <w:uiPriority w:val="9"/>
    <w:semiHidden/>
    <w:rsid w:val="002606FB"/>
    <w:rPr>
      <w:rFonts w:cstheme="majorBidi"/>
      <w:b/>
      <w:bCs/>
      <w:color w:val="2F5496" w:themeColor="accent1" w:themeShade="BF"/>
    </w:rPr>
  </w:style>
  <w:style w:type="character" w:customStyle="1" w:styleId="70">
    <w:name w:val="标题 7 字符"/>
    <w:basedOn w:val="a0"/>
    <w:link w:val="7"/>
    <w:uiPriority w:val="9"/>
    <w:semiHidden/>
    <w:rsid w:val="002606FB"/>
    <w:rPr>
      <w:rFonts w:cstheme="majorBidi"/>
      <w:b/>
      <w:bCs/>
      <w:color w:val="595959" w:themeColor="text1" w:themeTint="A6"/>
    </w:rPr>
  </w:style>
  <w:style w:type="character" w:customStyle="1" w:styleId="80">
    <w:name w:val="标题 8 字符"/>
    <w:basedOn w:val="a0"/>
    <w:link w:val="8"/>
    <w:uiPriority w:val="9"/>
    <w:semiHidden/>
    <w:rsid w:val="002606FB"/>
    <w:rPr>
      <w:rFonts w:cstheme="majorBidi"/>
      <w:color w:val="595959" w:themeColor="text1" w:themeTint="A6"/>
    </w:rPr>
  </w:style>
  <w:style w:type="character" w:customStyle="1" w:styleId="90">
    <w:name w:val="标题 9 字符"/>
    <w:basedOn w:val="a0"/>
    <w:link w:val="9"/>
    <w:uiPriority w:val="9"/>
    <w:semiHidden/>
    <w:rsid w:val="002606FB"/>
    <w:rPr>
      <w:rFonts w:eastAsiaTheme="majorEastAsia" w:cstheme="majorBidi"/>
      <w:color w:val="595959" w:themeColor="text1" w:themeTint="A6"/>
    </w:rPr>
  </w:style>
  <w:style w:type="paragraph" w:styleId="a3">
    <w:name w:val="Title"/>
    <w:basedOn w:val="a"/>
    <w:next w:val="a"/>
    <w:link w:val="a4"/>
    <w:uiPriority w:val="10"/>
    <w:qFormat/>
    <w:rsid w:val="002606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6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6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6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6FB"/>
    <w:pPr>
      <w:spacing w:before="160"/>
      <w:jc w:val="center"/>
    </w:pPr>
    <w:rPr>
      <w:i/>
      <w:iCs/>
      <w:color w:val="404040" w:themeColor="text1" w:themeTint="BF"/>
    </w:rPr>
  </w:style>
  <w:style w:type="character" w:customStyle="1" w:styleId="a8">
    <w:name w:val="引用 字符"/>
    <w:basedOn w:val="a0"/>
    <w:link w:val="a7"/>
    <w:uiPriority w:val="29"/>
    <w:rsid w:val="002606FB"/>
    <w:rPr>
      <w:i/>
      <w:iCs/>
      <w:color w:val="404040" w:themeColor="text1" w:themeTint="BF"/>
    </w:rPr>
  </w:style>
  <w:style w:type="paragraph" w:styleId="a9">
    <w:name w:val="List Paragraph"/>
    <w:basedOn w:val="a"/>
    <w:uiPriority w:val="34"/>
    <w:qFormat/>
    <w:rsid w:val="002606FB"/>
    <w:pPr>
      <w:ind w:left="720"/>
      <w:contextualSpacing/>
    </w:pPr>
  </w:style>
  <w:style w:type="character" w:styleId="aa">
    <w:name w:val="Intense Emphasis"/>
    <w:basedOn w:val="a0"/>
    <w:uiPriority w:val="21"/>
    <w:qFormat/>
    <w:rsid w:val="002606FB"/>
    <w:rPr>
      <w:i/>
      <w:iCs/>
      <w:color w:val="2F5496" w:themeColor="accent1" w:themeShade="BF"/>
    </w:rPr>
  </w:style>
  <w:style w:type="paragraph" w:styleId="ab">
    <w:name w:val="Intense Quote"/>
    <w:basedOn w:val="a"/>
    <w:next w:val="a"/>
    <w:link w:val="ac"/>
    <w:uiPriority w:val="30"/>
    <w:qFormat/>
    <w:rsid w:val="002606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6FB"/>
    <w:rPr>
      <w:i/>
      <w:iCs/>
      <w:color w:val="2F5496" w:themeColor="accent1" w:themeShade="BF"/>
    </w:rPr>
  </w:style>
  <w:style w:type="character" w:styleId="ad">
    <w:name w:val="Intense Reference"/>
    <w:basedOn w:val="a0"/>
    <w:uiPriority w:val="32"/>
    <w:qFormat/>
    <w:rsid w:val="002606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