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77A2" w14:textId="77777777" w:rsidR="00ED10F7" w:rsidRDefault="00ED10F7">
      <w:pPr>
        <w:rPr>
          <w:rFonts w:hint="eastAsia"/>
        </w:rPr>
      </w:pPr>
    </w:p>
    <w:p w14:paraId="4415238E" w14:textId="77777777" w:rsidR="00ED10F7" w:rsidRDefault="00ED10F7">
      <w:pPr>
        <w:rPr>
          <w:rFonts w:hint="eastAsia"/>
        </w:rPr>
      </w:pPr>
      <w:r>
        <w:rPr>
          <w:rFonts w:hint="eastAsia"/>
        </w:rPr>
        <w:t>高速公路的拼音怎么写</w:t>
      </w:r>
    </w:p>
    <w:p w14:paraId="324BF11E" w14:textId="77777777" w:rsidR="00ED10F7" w:rsidRDefault="00ED10F7">
      <w:pPr>
        <w:rPr>
          <w:rFonts w:hint="eastAsia"/>
        </w:rPr>
      </w:pPr>
      <w:r>
        <w:rPr>
          <w:rFonts w:hint="eastAsia"/>
        </w:rPr>
        <w:t>高速公路，在现代交通体系中占据着至关重要的地位，它不仅缩短了城市之间的距离，还极大地促进了地区间的经济交流与合作。对于许多学习汉语拼音的朋友来说，了解“高速公路”的拼音是一个有趣的知识点。“高速公路”的拼音写作“gāosù gōnglù”。其中，“高”对应“gāo”，意味着高度或高层；“速”对应“sù”，指的是速度；“公路”则翻译为“gōnglù”，即公共使用的道路。</w:t>
      </w:r>
    </w:p>
    <w:p w14:paraId="5FFF61BF" w14:textId="77777777" w:rsidR="00ED10F7" w:rsidRDefault="00ED10F7">
      <w:pPr>
        <w:rPr>
          <w:rFonts w:hint="eastAsia"/>
        </w:rPr>
      </w:pPr>
    </w:p>
    <w:p w14:paraId="6BF74CD3" w14:textId="77777777" w:rsidR="00ED10F7" w:rsidRDefault="00ED10F7">
      <w:pPr>
        <w:rPr>
          <w:rFonts w:hint="eastAsia"/>
        </w:rPr>
      </w:pPr>
    </w:p>
    <w:p w14:paraId="22ED5A09" w14:textId="77777777" w:rsidR="00ED10F7" w:rsidRDefault="00ED10F7">
      <w:pPr>
        <w:rPr>
          <w:rFonts w:hint="eastAsia"/>
        </w:rPr>
      </w:pPr>
      <w:r>
        <w:rPr>
          <w:rFonts w:hint="eastAsia"/>
        </w:rPr>
        <w:t>高速公路的重要性</w:t>
      </w:r>
    </w:p>
    <w:p w14:paraId="752ADBE5" w14:textId="77777777" w:rsidR="00ED10F7" w:rsidRDefault="00ED10F7">
      <w:pPr>
        <w:rPr>
          <w:rFonts w:hint="eastAsia"/>
        </w:rPr>
      </w:pPr>
      <w:r>
        <w:rPr>
          <w:rFonts w:hint="eastAsia"/>
        </w:rPr>
        <w:t>高速公路作为连接不同城市和地区的重要纽带，其重要性不言而喻。它能够提供更快捷、更安全的交通环境，是推动现代物流业发展的关键因素之一。高速公路也对旅游业的发展起到了积极的促进作用，使得游客可以更加方便快捷地到达目的地。从经济角度来看，高速公路建设有助于促进区域间资源的有效配置，加强市场联系，提高整体经济效益。</w:t>
      </w:r>
    </w:p>
    <w:p w14:paraId="0925CEC0" w14:textId="77777777" w:rsidR="00ED10F7" w:rsidRDefault="00ED10F7">
      <w:pPr>
        <w:rPr>
          <w:rFonts w:hint="eastAsia"/>
        </w:rPr>
      </w:pPr>
    </w:p>
    <w:p w14:paraId="6D6DB862" w14:textId="77777777" w:rsidR="00ED10F7" w:rsidRDefault="00ED10F7">
      <w:pPr>
        <w:rPr>
          <w:rFonts w:hint="eastAsia"/>
        </w:rPr>
      </w:pPr>
    </w:p>
    <w:p w14:paraId="41EA35C3" w14:textId="77777777" w:rsidR="00ED10F7" w:rsidRDefault="00ED10F7">
      <w:pPr>
        <w:rPr>
          <w:rFonts w:hint="eastAsia"/>
        </w:rPr>
      </w:pPr>
      <w:r>
        <w:rPr>
          <w:rFonts w:hint="eastAsia"/>
        </w:rPr>
        <w:t>高速公路的发展历程</w:t>
      </w:r>
    </w:p>
    <w:p w14:paraId="469347F9" w14:textId="77777777" w:rsidR="00ED10F7" w:rsidRDefault="00ED10F7">
      <w:pPr>
        <w:rPr>
          <w:rFonts w:hint="eastAsia"/>
        </w:rPr>
      </w:pPr>
      <w:r>
        <w:rPr>
          <w:rFonts w:hint="eastAsia"/>
        </w:rPr>
        <w:t>中国高速公路的发展经历了从无到有，从小到大的过程。自改革开放以来，随着中国经济的腾飞，国家加大了对基础设施建设的投入，高速公路网逐渐形成并不断完善。截至2025年，中国的高速公路总里程数已经位居世界前列，形成了覆盖全国大部分地区的庞大网络，极大地方便了人们的出行和货物运输。</w:t>
      </w:r>
    </w:p>
    <w:p w14:paraId="0AB84C03" w14:textId="77777777" w:rsidR="00ED10F7" w:rsidRDefault="00ED10F7">
      <w:pPr>
        <w:rPr>
          <w:rFonts w:hint="eastAsia"/>
        </w:rPr>
      </w:pPr>
    </w:p>
    <w:p w14:paraId="1190C406" w14:textId="77777777" w:rsidR="00ED10F7" w:rsidRDefault="00ED10F7">
      <w:pPr>
        <w:rPr>
          <w:rFonts w:hint="eastAsia"/>
        </w:rPr>
      </w:pPr>
    </w:p>
    <w:p w14:paraId="5B7AF415" w14:textId="77777777" w:rsidR="00ED10F7" w:rsidRDefault="00ED10F7">
      <w:pPr>
        <w:rPr>
          <w:rFonts w:hint="eastAsia"/>
        </w:rPr>
      </w:pPr>
      <w:r>
        <w:rPr>
          <w:rFonts w:hint="eastAsia"/>
        </w:rPr>
        <w:t>如何正确使用高速公路</w:t>
      </w:r>
    </w:p>
    <w:p w14:paraId="755F054C" w14:textId="77777777" w:rsidR="00ED10F7" w:rsidRDefault="00ED10F7">
      <w:pPr>
        <w:rPr>
          <w:rFonts w:hint="eastAsia"/>
        </w:rPr>
      </w:pPr>
      <w:r>
        <w:rPr>
          <w:rFonts w:hint="eastAsia"/>
        </w:rPr>
        <w:t>在享受高速公路带来的便利时，驾驶员需要严格遵守交通规则，确保行车安全。例如，保持适当的车速，避免疲劳驾驶，以及在遇到恶劣天气时减速慢行等。了解并遵循高速公路特有的标志和标线也是非常重要的，这有助于减少交通事故的发生，保障每一位道路使用者的安全。</w:t>
      </w:r>
    </w:p>
    <w:p w14:paraId="1A25AB66" w14:textId="77777777" w:rsidR="00ED10F7" w:rsidRDefault="00ED10F7">
      <w:pPr>
        <w:rPr>
          <w:rFonts w:hint="eastAsia"/>
        </w:rPr>
      </w:pPr>
    </w:p>
    <w:p w14:paraId="0AADBDBE" w14:textId="77777777" w:rsidR="00ED10F7" w:rsidRDefault="00ED10F7">
      <w:pPr>
        <w:rPr>
          <w:rFonts w:hint="eastAsia"/>
        </w:rPr>
      </w:pPr>
    </w:p>
    <w:p w14:paraId="3E6D0E3C" w14:textId="77777777" w:rsidR="00ED10F7" w:rsidRDefault="00ED10F7">
      <w:pPr>
        <w:rPr>
          <w:rFonts w:hint="eastAsia"/>
        </w:rPr>
      </w:pPr>
      <w:r>
        <w:rPr>
          <w:rFonts w:hint="eastAsia"/>
        </w:rPr>
        <w:t>未来展望</w:t>
      </w:r>
    </w:p>
    <w:p w14:paraId="00082402" w14:textId="77777777" w:rsidR="00ED10F7" w:rsidRDefault="00ED10F7">
      <w:pPr>
        <w:rPr>
          <w:rFonts w:hint="eastAsia"/>
        </w:rPr>
      </w:pPr>
      <w:r>
        <w:rPr>
          <w:rFonts w:hint="eastAsia"/>
        </w:rPr>
        <w:t>展望未来，随着科技的进步，未来的高速公路将会更加智能化和高效化。自动驾驶技术的应用有望进一步提升交通安全性和效率。同时，绿色能源的推广使用也将使高速公路变得更加环保。“gāosù gōnglù”不仅仅是一条物理上的道路，更是通向美好生活的桥梁。</w:t>
      </w:r>
    </w:p>
    <w:p w14:paraId="422A7C0A" w14:textId="77777777" w:rsidR="00ED10F7" w:rsidRDefault="00ED10F7">
      <w:pPr>
        <w:rPr>
          <w:rFonts w:hint="eastAsia"/>
        </w:rPr>
      </w:pPr>
    </w:p>
    <w:p w14:paraId="630E602C" w14:textId="77777777" w:rsidR="00ED10F7" w:rsidRDefault="00ED10F7">
      <w:pPr>
        <w:rPr>
          <w:rFonts w:hint="eastAsia"/>
        </w:rPr>
      </w:pPr>
    </w:p>
    <w:p w14:paraId="5C2DE3A5" w14:textId="77777777" w:rsidR="00ED10F7" w:rsidRDefault="00ED1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3270D" w14:textId="398C733E" w:rsidR="00777F48" w:rsidRDefault="00777F48"/>
    <w:sectPr w:rsidR="00777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8"/>
    <w:rsid w:val="00317C12"/>
    <w:rsid w:val="00777F48"/>
    <w:rsid w:val="00E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1DAAC-2691-42C0-88B5-BCA9486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