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8705D" w14:textId="77777777" w:rsidR="0057288F" w:rsidRDefault="0057288F">
      <w:pPr>
        <w:rPr>
          <w:rFonts w:hint="eastAsia"/>
        </w:rPr>
      </w:pPr>
    </w:p>
    <w:p w14:paraId="481C68BE" w14:textId="77777777" w:rsidR="0057288F" w:rsidRDefault="0057288F">
      <w:pPr>
        <w:rPr>
          <w:rFonts w:hint="eastAsia"/>
        </w:rPr>
      </w:pPr>
      <w:r>
        <w:rPr>
          <w:rFonts w:hint="eastAsia"/>
        </w:rPr>
        <w:t>高挑纤细的拼音</w:t>
      </w:r>
    </w:p>
    <w:p w14:paraId="4A7DE170" w14:textId="77777777" w:rsidR="0057288F" w:rsidRDefault="0057288F">
      <w:pPr>
        <w:rPr>
          <w:rFonts w:hint="eastAsia"/>
        </w:rPr>
      </w:pPr>
      <w:r>
        <w:rPr>
          <w:rFonts w:hint="eastAsia"/>
        </w:rPr>
        <w:t>“高挑纤细”这个词组用来形容一个人身材修长且体态轻盈。在汉语中，每个汉字都有其独特的拼音表示方法，这为学习和记忆提供了极大的便利。“高挑纤细”的拼音是“gāo tiǎo xiān xì”。其中，“gāo”代表“高”，意味着高度；“tiǎo”对应“挑”，指的是身姿挺拔、优雅；“xiān”即“纤”，表达细腻、精致的感觉；而“xì”则是“细”，强调的是身体线条的优美与柔和。</w:t>
      </w:r>
    </w:p>
    <w:p w14:paraId="2919AABB" w14:textId="77777777" w:rsidR="0057288F" w:rsidRDefault="0057288F">
      <w:pPr>
        <w:rPr>
          <w:rFonts w:hint="eastAsia"/>
        </w:rPr>
      </w:pPr>
    </w:p>
    <w:p w14:paraId="138D2B3B" w14:textId="77777777" w:rsidR="0057288F" w:rsidRDefault="0057288F">
      <w:pPr>
        <w:rPr>
          <w:rFonts w:hint="eastAsia"/>
        </w:rPr>
      </w:pPr>
    </w:p>
    <w:p w14:paraId="4E42483A" w14:textId="77777777" w:rsidR="0057288F" w:rsidRDefault="0057288F">
      <w:pPr>
        <w:rPr>
          <w:rFonts w:hint="eastAsia"/>
        </w:rPr>
      </w:pPr>
      <w:r>
        <w:rPr>
          <w:rFonts w:hint="eastAsia"/>
        </w:rPr>
        <w:t>高挑与文化审美</w:t>
      </w:r>
    </w:p>
    <w:p w14:paraId="16967A82" w14:textId="77777777" w:rsidR="0057288F" w:rsidRDefault="0057288F">
      <w:pPr>
        <w:rPr>
          <w:rFonts w:hint="eastAsia"/>
        </w:rPr>
      </w:pPr>
      <w:r>
        <w:rPr>
          <w:rFonts w:hint="eastAsia"/>
        </w:rPr>
        <w:t>在中国古代文学作品中，对于人物形象的描绘往往充满了诗意与想象力，高挑的形象通常被赋予了正面的价值观。例如，在古典诗词中，诗人常用诸如“玉树临风”这样的词汇来赞美男性的英姿飒爽，或者用“亭亭玉立”来形容女性的端庄美丽。这些描述不仅反映了当时社会对高挑身材的崇尚，也体现了东方美学追求自然和谐的理想境界。</w:t>
      </w:r>
    </w:p>
    <w:p w14:paraId="196B0DF8" w14:textId="77777777" w:rsidR="0057288F" w:rsidRDefault="0057288F">
      <w:pPr>
        <w:rPr>
          <w:rFonts w:hint="eastAsia"/>
        </w:rPr>
      </w:pPr>
    </w:p>
    <w:p w14:paraId="12A8DCBE" w14:textId="77777777" w:rsidR="0057288F" w:rsidRDefault="0057288F">
      <w:pPr>
        <w:rPr>
          <w:rFonts w:hint="eastAsia"/>
        </w:rPr>
      </w:pPr>
    </w:p>
    <w:p w14:paraId="0A7E1999" w14:textId="77777777" w:rsidR="0057288F" w:rsidRDefault="0057288F">
      <w:pPr>
        <w:rPr>
          <w:rFonts w:hint="eastAsia"/>
        </w:rPr>
      </w:pPr>
      <w:r>
        <w:rPr>
          <w:rFonts w:hint="eastAsia"/>
        </w:rPr>
        <w:t>纤细之美</w:t>
      </w:r>
    </w:p>
    <w:p w14:paraId="2319F808" w14:textId="77777777" w:rsidR="0057288F" w:rsidRDefault="0057288F">
      <w:pPr>
        <w:rPr>
          <w:rFonts w:hint="eastAsia"/>
        </w:rPr>
      </w:pPr>
      <w:r>
        <w:rPr>
          <w:rFonts w:hint="eastAsia"/>
        </w:rPr>
        <w:t>纤细不仅仅是身体上的特征，它更是一种气质的表现。拥有纤细体型的人往往给人以温柔、婉约的印象。从艺术的角度来看，无论是绘画还是雕塑，艺术家们都倾向于捕捉那些能够展现人体曲线之美的瞬间，以此传达出一种超越物质形态的精神追求。因此，在欣赏一幅作品时，我们不仅仅是在观察画面本身，更是透过这些线条感受作者想要传递的情感与思想。</w:t>
      </w:r>
    </w:p>
    <w:p w14:paraId="45FB026A" w14:textId="77777777" w:rsidR="0057288F" w:rsidRDefault="0057288F">
      <w:pPr>
        <w:rPr>
          <w:rFonts w:hint="eastAsia"/>
        </w:rPr>
      </w:pPr>
    </w:p>
    <w:p w14:paraId="7B260D4D" w14:textId="77777777" w:rsidR="0057288F" w:rsidRDefault="0057288F">
      <w:pPr>
        <w:rPr>
          <w:rFonts w:hint="eastAsia"/>
        </w:rPr>
      </w:pPr>
    </w:p>
    <w:p w14:paraId="0FE7EA12" w14:textId="77777777" w:rsidR="0057288F" w:rsidRDefault="0057288F">
      <w:pPr>
        <w:rPr>
          <w:rFonts w:hint="eastAsia"/>
        </w:rPr>
      </w:pPr>
      <w:r>
        <w:rPr>
          <w:rFonts w:hint="eastAsia"/>
        </w:rPr>
        <w:t>现代视角下的高挑纤细</w:t>
      </w:r>
    </w:p>
    <w:p w14:paraId="0437AC67" w14:textId="77777777" w:rsidR="0057288F" w:rsidRDefault="0057288F">
      <w:pPr>
        <w:rPr>
          <w:rFonts w:hint="eastAsia"/>
        </w:rPr>
      </w:pPr>
      <w:r>
        <w:rPr>
          <w:rFonts w:hint="eastAsia"/>
        </w:rPr>
        <w:t>随着时代的发展和社会的进步，人们对于美的定义也在不断地演变。虽然高挑纤细依然是许多人向往的身体状态，但现代社会更加注重健康和个人风格的独特性。越来越多的人开始意识到，真正的美丽来自于内心的自信以及对自己身体的热爱。因此，无论身材如何，只要保持积极向上的生活态度，每个人都可以散发出属于自己的光芒。</w:t>
      </w:r>
    </w:p>
    <w:p w14:paraId="6175AE38" w14:textId="77777777" w:rsidR="0057288F" w:rsidRDefault="0057288F">
      <w:pPr>
        <w:rPr>
          <w:rFonts w:hint="eastAsia"/>
        </w:rPr>
      </w:pPr>
    </w:p>
    <w:p w14:paraId="56CBC7D7" w14:textId="77777777" w:rsidR="0057288F" w:rsidRDefault="0057288F">
      <w:pPr>
        <w:rPr>
          <w:rFonts w:hint="eastAsia"/>
        </w:rPr>
      </w:pPr>
    </w:p>
    <w:p w14:paraId="402DD17A" w14:textId="77777777" w:rsidR="0057288F" w:rsidRDefault="0057288F">
      <w:pPr>
        <w:rPr>
          <w:rFonts w:hint="eastAsia"/>
        </w:rPr>
      </w:pPr>
      <w:r>
        <w:rPr>
          <w:rFonts w:hint="eastAsia"/>
        </w:rPr>
        <w:t>最后的总结</w:t>
      </w:r>
    </w:p>
    <w:p w14:paraId="3E1C8389" w14:textId="77777777" w:rsidR="0057288F" w:rsidRDefault="0057288F">
      <w:pPr>
        <w:rPr>
          <w:rFonts w:hint="eastAsia"/>
        </w:rPr>
      </w:pPr>
      <w:r>
        <w:rPr>
          <w:rFonts w:hint="eastAsia"/>
        </w:rPr>
        <w:t>“高挑纤细”的拼音不仅是一个简单的读音组合，它背后蕴含着丰富的文化内涵和审美价值。通过了解这个词语及其含义，我们可以更好地理解中国文化中关于美的一些传统观念，并从中汲取灵感，塑造更加丰富多彩的人生。同时，这也提醒我们要尊重多元化的审美标准，珍视每一个独一无二的生命个体。</w:t>
      </w:r>
    </w:p>
    <w:p w14:paraId="77CFF555" w14:textId="77777777" w:rsidR="0057288F" w:rsidRDefault="0057288F">
      <w:pPr>
        <w:rPr>
          <w:rFonts w:hint="eastAsia"/>
        </w:rPr>
      </w:pPr>
    </w:p>
    <w:p w14:paraId="2B4F556A" w14:textId="77777777" w:rsidR="0057288F" w:rsidRDefault="0057288F">
      <w:pPr>
        <w:rPr>
          <w:rFonts w:hint="eastAsia"/>
        </w:rPr>
      </w:pPr>
    </w:p>
    <w:p w14:paraId="333E8434" w14:textId="77777777" w:rsidR="0057288F" w:rsidRDefault="005728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146445" w14:textId="1D8C87B2" w:rsidR="007E18AC" w:rsidRDefault="007E18AC"/>
    <w:sectPr w:rsidR="007E1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AC"/>
    <w:rsid w:val="00317C12"/>
    <w:rsid w:val="0057288F"/>
    <w:rsid w:val="007E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A408C-C10C-4701-AA5C-60263543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8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8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8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8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8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8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8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8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8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8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8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8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8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8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8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8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8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8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8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8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8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8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8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