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9583" w14:textId="77777777" w:rsidR="00CD75FB" w:rsidRDefault="00CD75FB">
      <w:pPr>
        <w:rPr>
          <w:rFonts w:hint="eastAsia"/>
        </w:rPr>
      </w:pPr>
    </w:p>
    <w:p w14:paraId="4A506AD6" w14:textId="77777777" w:rsidR="00CD75FB" w:rsidRDefault="00CD75FB">
      <w:pPr>
        <w:rPr>
          <w:rFonts w:hint="eastAsia"/>
        </w:rPr>
      </w:pPr>
      <w:r>
        <w:rPr>
          <w:rFonts w:hint="eastAsia"/>
        </w:rPr>
        <w:t>高山低谷的拼音</w:t>
      </w:r>
    </w:p>
    <w:p w14:paraId="74C9C722" w14:textId="77777777" w:rsidR="00CD75FB" w:rsidRDefault="00CD75FB">
      <w:pPr>
        <w:rPr>
          <w:rFonts w:hint="eastAsia"/>
        </w:rPr>
      </w:pPr>
      <w:r>
        <w:rPr>
          <w:rFonts w:hint="eastAsia"/>
        </w:rPr>
        <w:t>“高山低谷”的拼音是“gāo shān dī gǔ”。在汉语中，这组词不仅仅代表了地理上的高低起伏，更是寓意着人生道路上的各种经历与挑战。从字面上理解，“高山”代表着高耸入云的山峰，象征着成就、高峰和追求；而“低谷”则是山谷中的最低点，它可能象征着困难、挫折或暂时的失败。</w:t>
      </w:r>
    </w:p>
    <w:p w14:paraId="3FC31C9E" w14:textId="77777777" w:rsidR="00CD75FB" w:rsidRDefault="00CD75FB">
      <w:pPr>
        <w:rPr>
          <w:rFonts w:hint="eastAsia"/>
        </w:rPr>
      </w:pPr>
    </w:p>
    <w:p w14:paraId="625087B2" w14:textId="77777777" w:rsidR="00CD75FB" w:rsidRDefault="00CD75FB">
      <w:pPr>
        <w:rPr>
          <w:rFonts w:hint="eastAsia"/>
        </w:rPr>
      </w:pPr>
    </w:p>
    <w:p w14:paraId="345612C3" w14:textId="77777777" w:rsidR="00CD75FB" w:rsidRDefault="00CD75FB">
      <w:pPr>
        <w:rPr>
          <w:rFonts w:hint="eastAsia"/>
        </w:rPr>
      </w:pPr>
      <w:r>
        <w:rPr>
          <w:rFonts w:hint="eastAsia"/>
        </w:rPr>
        <w:t>人生的比喻</w:t>
      </w:r>
    </w:p>
    <w:p w14:paraId="6CCD0C3A" w14:textId="77777777" w:rsidR="00CD75FB" w:rsidRDefault="00CD75FB">
      <w:pPr>
        <w:rPr>
          <w:rFonts w:hint="eastAsia"/>
        </w:rPr>
      </w:pPr>
      <w:r>
        <w:rPr>
          <w:rFonts w:hint="eastAsia"/>
        </w:rPr>
        <w:t>人们常常用“高山低谷”来比喻人生的起伏变化。在这个过程中，我们都会遇到自己的“高山”，那是我们的目标、梦想和希望所在之处。同时，也无可避免地会遭遇“低谷”，这些可能是生活中的困难时期，如失业、失恋或是健康问题等。然而，正是这些高低起伏构成了丰富多彩的人生画卷。</w:t>
      </w:r>
    </w:p>
    <w:p w14:paraId="69BD8EC5" w14:textId="77777777" w:rsidR="00CD75FB" w:rsidRDefault="00CD75FB">
      <w:pPr>
        <w:rPr>
          <w:rFonts w:hint="eastAsia"/>
        </w:rPr>
      </w:pPr>
    </w:p>
    <w:p w14:paraId="2DE38157" w14:textId="77777777" w:rsidR="00CD75FB" w:rsidRDefault="00CD75FB">
      <w:pPr>
        <w:rPr>
          <w:rFonts w:hint="eastAsia"/>
        </w:rPr>
      </w:pPr>
    </w:p>
    <w:p w14:paraId="088A81CA" w14:textId="77777777" w:rsidR="00CD75FB" w:rsidRDefault="00CD75FB">
      <w:pPr>
        <w:rPr>
          <w:rFonts w:hint="eastAsia"/>
        </w:rPr>
      </w:pPr>
      <w:r>
        <w:rPr>
          <w:rFonts w:hint="eastAsia"/>
        </w:rPr>
        <w:t>面对挑战的态度</w:t>
      </w:r>
    </w:p>
    <w:p w14:paraId="0D31E625" w14:textId="77777777" w:rsidR="00CD75FB" w:rsidRDefault="00CD75FB">
      <w:pPr>
        <w:rPr>
          <w:rFonts w:hint="eastAsia"/>
        </w:rPr>
      </w:pPr>
      <w:r>
        <w:rPr>
          <w:rFonts w:hint="eastAsia"/>
        </w:rPr>
        <w:t>当我们站在“高山”之巅时，享受成功的喜悦固然美好，但更重要的是学会如何在“低谷”中寻找力量。面对困境时，积极乐观的态度是关键。许多人认为，逆境能锻炼人的意志，让人变得更加坚强和成熟。正如古人云：“宝剑锋从磨砺出，梅花香自苦寒来。”经历过风雨洗礼后，我们往往能够更加珍惜所拥有的一切，并且对未来充满信心。</w:t>
      </w:r>
    </w:p>
    <w:p w14:paraId="723F8DB4" w14:textId="77777777" w:rsidR="00CD75FB" w:rsidRDefault="00CD75FB">
      <w:pPr>
        <w:rPr>
          <w:rFonts w:hint="eastAsia"/>
        </w:rPr>
      </w:pPr>
    </w:p>
    <w:p w14:paraId="3AAED6C1" w14:textId="77777777" w:rsidR="00CD75FB" w:rsidRDefault="00CD75FB">
      <w:pPr>
        <w:rPr>
          <w:rFonts w:hint="eastAsia"/>
        </w:rPr>
      </w:pPr>
    </w:p>
    <w:p w14:paraId="7EB78F9C" w14:textId="77777777" w:rsidR="00CD75FB" w:rsidRDefault="00CD75FB">
      <w:pPr>
        <w:rPr>
          <w:rFonts w:hint="eastAsia"/>
        </w:rPr>
      </w:pPr>
      <w:r>
        <w:rPr>
          <w:rFonts w:hint="eastAsia"/>
        </w:rPr>
        <w:t>学习与成长的机会</w:t>
      </w:r>
    </w:p>
    <w:p w14:paraId="52B74D93" w14:textId="77777777" w:rsidR="00CD75FB" w:rsidRDefault="00CD75FB">
      <w:pPr>
        <w:rPr>
          <w:rFonts w:hint="eastAsia"/>
        </w:rPr>
      </w:pPr>
      <w:r>
        <w:rPr>
          <w:rFonts w:hint="eastAsia"/>
        </w:rPr>
        <w:t>每一次穿越“低谷”的经历都是一次宝贵的学习机会。它教会我们在困境中保持冷静，思考解决问题的方法。同时，也提醒我们要不断调整自己的心态，适应环境的变化。很多时候，真正的成长并不是来自于顺遂的经历，而是源于克服重重困难后的自我超越。因此，在面对生活的挑战时，不妨将其视为提升自我的契机。</w:t>
      </w:r>
    </w:p>
    <w:p w14:paraId="5EF776A8" w14:textId="77777777" w:rsidR="00CD75FB" w:rsidRDefault="00CD75FB">
      <w:pPr>
        <w:rPr>
          <w:rFonts w:hint="eastAsia"/>
        </w:rPr>
      </w:pPr>
    </w:p>
    <w:p w14:paraId="6BCFF3B6" w14:textId="77777777" w:rsidR="00CD75FB" w:rsidRDefault="00CD75FB">
      <w:pPr>
        <w:rPr>
          <w:rFonts w:hint="eastAsia"/>
        </w:rPr>
      </w:pPr>
    </w:p>
    <w:p w14:paraId="6C5E1973" w14:textId="77777777" w:rsidR="00CD75FB" w:rsidRDefault="00CD75FB">
      <w:pPr>
        <w:rPr>
          <w:rFonts w:hint="eastAsia"/>
        </w:rPr>
      </w:pPr>
      <w:r>
        <w:rPr>
          <w:rFonts w:hint="eastAsia"/>
        </w:rPr>
        <w:t>最后的总结</w:t>
      </w:r>
    </w:p>
    <w:p w14:paraId="22F99064" w14:textId="77777777" w:rsidR="00CD75FB" w:rsidRDefault="00CD75FB">
      <w:pPr>
        <w:rPr>
          <w:rFonts w:hint="eastAsia"/>
        </w:rPr>
      </w:pPr>
      <w:r>
        <w:rPr>
          <w:rFonts w:hint="eastAsia"/>
        </w:rPr>
        <w:t>“高山低谷”的旅程充满了未知与变数，但也正是这样的不确定性赋予了生活无限的可能性。无论前方道路多么崎岖不平，只要我们心怀希望，勇往直前，总有一天能够攀上属于自己的那座“高山”，迎来光明的未来。记住，每一个“低谷”都是通往下一个“高山”的必经之路，它们共同编织成了独一无二的人生轨迹。</w:t>
      </w:r>
    </w:p>
    <w:p w14:paraId="3639CAB7" w14:textId="77777777" w:rsidR="00CD75FB" w:rsidRDefault="00CD75FB">
      <w:pPr>
        <w:rPr>
          <w:rFonts w:hint="eastAsia"/>
        </w:rPr>
      </w:pPr>
    </w:p>
    <w:p w14:paraId="64CE7869" w14:textId="77777777" w:rsidR="00CD75FB" w:rsidRDefault="00CD75FB">
      <w:pPr>
        <w:rPr>
          <w:rFonts w:hint="eastAsia"/>
        </w:rPr>
      </w:pPr>
    </w:p>
    <w:p w14:paraId="61D06DDD" w14:textId="77777777" w:rsidR="00CD75FB" w:rsidRDefault="00CD7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911D6" w14:textId="51A5D45A" w:rsidR="00C60954" w:rsidRDefault="00C60954"/>
    <w:sectPr w:rsidR="00C60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54"/>
    <w:rsid w:val="00317C12"/>
    <w:rsid w:val="00C60954"/>
    <w:rsid w:val="00CD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2A3C4-5C70-4F3B-BE1C-2291AB54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