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E98EB" w14:textId="77777777" w:rsidR="00E95EB3" w:rsidRDefault="00E95EB3">
      <w:pPr>
        <w:rPr>
          <w:rFonts w:hint="eastAsia"/>
        </w:rPr>
      </w:pPr>
    </w:p>
    <w:p w14:paraId="75A80CCF" w14:textId="77777777" w:rsidR="00E95EB3" w:rsidRDefault="00E95EB3">
      <w:pPr>
        <w:rPr>
          <w:rFonts w:hint="eastAsia"/>
        </w:rPr>
      </w:pPr>
      <w:r>
        <w:rPr>
          <w:rFonts w:hint="eastAsia"/>
        </w:rPr>
        <w:t>高仿的拼音怎么写</w:t>
      </w:r>
    </w:p>
    <w:p w14:paraId="64D9E9E0" w14:textId="77777777" w:rsidR="00E95EB3" w:rsidRDefault="00E95EB3">
      <w:pPr>
        <w:rPr>
          <w:rFonts w:hint="eastAsia"/>
        </w:rPr>
      </w:pPr>
      <w:r>
        <w:rPr>
          <w:rFonts w:hint="eastAsia"/>
        </w:rPr>
        <w:t>高仿，这个在当今社会中频繁出现的词汇，在汉语中的拼音写作“gāo fǎng”。对于那些对中文学习有兴趣或是从事与语言相关工作的人来说，了解这个词的正确发音和书写是非常重要的。它不仅能够帮助人们更好地进行交流，也能够加深对中国文化和市场现象的理解。</w:t>
      </w:r>
    </w:p>
    <w:p w14:paraId="48B11FF8" w14:textId="77777777" w:rsidR="00E95EB3" w:rsidRDefault="00E95EB3">
      <w:pPr>
        <w:rPr>
          <w:rFonts w:hint="eastAsia"/>
        </w:rPr>
      </w:pPr>
    </w:p>
    <w:p w14:paraId="5EDC465A" w14:textId="77777777" w:rsidR="00E95EB3" w:rsidRDefault="00E95EB3">
      <w:pPr>
        <w:rPr>
          <w:rFonts w:hint="eastAsia"/>
        </w:rPr>
      </w:pPr>
    </w:p>
    <w:p w14:paraId="31E96400" w14:textId="77777777" w:rsidR="00E95EB3" w:rsidRDefault="00E95EB3">
      <w:pPr>
        <w:rPr>
          <w:rFonts w:hint="eastAsia"/>
        </w:rPr>
      </w:pPr>
      <w:r>
        <w:rPr>
          <w:rFonts w:hint="eastAsia"/>
        </w:rPr>
        <w:t>高仿文化的起源与发展</w:t>
      </w:r>
    </w:p>
    <w:p w14:paraId="54784B7B" w14:textId="77777777" w:rsidR="00E95EB3" w:rsidRDefault="00E95EB3">
      <w:pPr>
        <w:rPr>
          <w:rFonts w:hint="eastAsia"/>
        </w:rPr>
      </w:pPr>
      <w:r>
        <w:rPr>
          <w:rFonts w:hint="eastAsia"/>
        </w:rPr>
        <w:t>“高仿”一词源于中国，起初是用来描述那些制作精良、外观几乎可以乱真的复制品。这些复制品通常模仿名牌商品的设计，但价格却远低于原版。随着时间的发展，“高仿”这一概念已经不仅仅局限于物品，还扩展到了艺术作品、建筑设计等多个领域。这种现象反映了市场需求以及消费者心理的变化。</w:t>
      </w:r>
    </w:p>
    <w:p w14:paraId="337854E7" w14:textId="77777777" w:rsidR="00E95EB3" w:rsidRDefault="00E95EB3">
      <w:pPr>
        <w:rPr>
          <w:rFonts w:hint="eastAsia"/>
        </w:rPr>
      </w:pPr>
    </w:p>
    <w:p w14:paraId="6EDB7DD3" w14:textId="77777777" w:rsidR="00E95EB3" w:rsidRDefault="00E95EB3">
      <w:pPr>
        <w:rPr>
          <w:rFonts w:hint="eastAsia"/>
        </w:rPr>
      </w:pPr>
    </w:p>
    <w:p w14:paraId="6F39538C" w14:textId="77777777" w:rsidR="00E95EB3" w:rsidRDefault="00E95EB3">
      <w:pPr>
        <w:rPr>
          <w:rFonts w:hint="eastAsia"/>
        </w:rPr>
      </w:pPr>
      <w:r>
        <w:rPr>
          <w:rFonts w:hint="eastAsia"/>
        </w:rPr>
        <w:t>高仿市场的现状</w:t>
      </w:r>
    </w:p>
    <w:p w14:paraId="15938A52" w14:textId="77777777" w:rsidR="00E95EB3" w:rsidRDefault="00E95EB3">
      <w:pPr>
        <w:rPr>
          <w:rFonts w:hint="eastAsia"/>
        </w:rPr>
      </w:pPr>
      <w:r>
        <w:rPr>
          <w:rFonts w:hint="eastAsia"/>
        </w:rPr>
        <w:t>当前，高仿市场呈现出复杂多样的面貌。一方面，技术的进步使得高仿品的质量不断提升，有些甚至难以通过肉眼辨别真伪；另一方面，随着知识产权保护意识的增强，以及法律法规的完善，高仿品的存在面临着越来越多的挑战。尽管如此，市场上仍不乏追求性价比的消费者选择购买高仿品，这为高仿市场提供了一定的生存空间。</w:t>
      </w:r>
    </w:p>
    <w:p w14:paraId="7D555B28" w14:textId="77777777" w:rsidR="00E95EB3" w:rsidRDefault="00E95EB3">
      <w:pPr>
        <w:rPr>
          <w:rFonts w:hint="eastAsia"/>
        </w:rPr>
      </w:pPr>
    </w:p>
    <w:p w14:paraId="1119B7F3" w14:textId="77777777" w:rsidR="00E95EB3" w:rsidRDefault="00E95EB3">
      <w:pPr>
        <w:rPr>
          <w:rFonts w:hint="eastAsia"/>
        </w:rPr>
      </w:pPr>
    </w:p>
    <w:p w14:paraId="3ACB7C91" w14:textId="77777777" w:rsidR="00E95EB3" w:rsidRDefault="00E95EB3">
      <w:pPr>
        <w:rPr>
          <w:rFonts w:hint="eastAsia"/>
        </w:rPr>
      </w:pPr>
      <w:r>
        <w:rPr>
          <w:rFonts w:hint="eastAsia"/>
        </w:rPr>
        <w:t>高仿与原创之间的关系</w:t>
      </w:r>
    </w:p>
    <w:p w14:paraId="6CBCB837" w14:textId="77777777" w:rsidR="00E95EB3" w:rsidRDefault="00E95EB3">
      <w:pPr>
        <w:rPr>
          <w:rFonts w:hint="eastAsia"/>
        </w:rPr>
      </w:pPr>
      <w:r>
        <w:rPr>
          <w:rFonts w:hint="eastAsia"/>
        </w:rPr>
        <w:t>高仿与原创之间存在着既竞争又互补的关系。从某种角度来看，高仿品的存在促进了品牌方不断创新，提升产品质量和服务水平，以区别于仿制品。同时，高仿也为一些小型企业提供了学习的机会，它们可以通过研究高仿品来改进自己的产品设计和技术。然而，不可忽视的是，高仿行为侵犯了原创者的权益，损害了创新的动力。</w:t>
      </w:r>
    </w:p>
    <w:p w14:paraId="14742CD4" w14:textId="77777777" w:rsidR="00E95EB3" w:rsidRDefault="00E95EB3">
      <w:pPr>
        <w:rPr>
          <w:rFonts w:hint="eastAsia"/>
        </w:rPr>
      </w:pPr>
    </w:p>
    <w:p w14:paraId="3EBDD56F" w14:textId="77777777" w:rsidR="00E95EB3" w:rsidRDefault="00E95EB3">
      <w:pPr>
        <w:rPr>
          <w:rFonts w:hint="eastAsia"/>
        </w:rPr>
      </w:pPr>
    </w:p>
    <w:p w14:paraId="27FA5764" w14:textId="77777777" w:rsidR="00E95EB3" w:rsidRDefault="00E95EB3">
      <w:pPr>
        <w:rPr>
          <w:rFonts w:hint="eastAsia"/>
        </w:rPr>
      </w:pPr>
      <w:r>
        <w:rPr>
          <w:rFonts w:hint="eastAsia"/>
        </w:rPr>
        <w:t>如何看待高仿文化</w:t>
      </w:r>
    </w:p>
    <w:p w14:paraId="31CF120C" w14:textId="77777777" w:rsidR="00E95EB3" w:rsidRDefault="00E95EB3">
      <w:pPr>
        <w:rPr>
          <w:rFonts w:hint="eastAsia"/>
        </w:rPr>
      </w:pPr>
      <w:r>
        <w:rPr>
          <w:rFonts w:hint="eastAsia"/>
        </w:rPr>
        <w:t>面对高仿文化，社会各界持有不同的观点。支持者认为，高仿降低了消费门槛，让更多人享受到优质产品的体验；反对者则强调应加强对知识产权的保护，打击侵权行为。事实上，要平衡这两方面的利益并非易事。需要政府、企业和消费者共同努力，构建一个既能鼓励创新又能满足大众需求的市场环境。</w:t>
      </w:r>
    </w:p>
    <w:p w14:paraId="060F4486" w14:textId="77777777" w:rsidR="00E95EB3" w:rsidRDefault="00E95EB3">
      <w:pPr>
        <w:rPr>
          <w:rFonts w:hint="eastAsia"/>
        </w:rPr>
      </w:pPr>
    </w:p>
    <w:p w14:paraId="1485F71B" w14:textId="77777777" w:rsidR="00E95EB3" w:rsidRDefault="00E95EB3">
      <w:pPr>
        <w:rPr>
          <w:rFonts w:hint="eastAsia"/>
        </w:rPr>
      </w:pPr>
    </w:p>
    <w:p w14:paraId="7702C69A" w14:textId="77777777" w:rsidR="00E95EB3" w:rsidRDefault="00E95E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3E162" w14:textId="3BF9BE35" w:rsidR="0015506C" w:rsidRDefault="0015506C"/>
    <w:sectPr w:rsidR="00155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6C"/>
    <w:rsid w:val="0015506C"/>
    <w:rsid w:val="00317C12"/>
    <w:rsid w:val="00E9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0BC46-9A1B-4D55-A448-672BD583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